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D8" w:rsidRPr="002C0777" w:rsidRDefault="007E42D8" w:rsidP="00F57B43">
      <w:pPr>
        <w:widowControl/>
        <w:autoSpaceDE/>
        <w:autoSpaceDN/>
        <w:adjustRightInd/>
        <w:ind w:right="21"/>
        <w:jc w:val="center"/>
        <w:rPr>
          <w:sz w:val="28"/>
          <w:szCs w:val="28"/>
        </w:rPr>
      </w:pPr>
      <w:r w:rsidRPr="002C0777">
        <w:rPr>
          <w:sz w:val="28"/>
          <w:szCs w:val="28"/>
        </w:rPr>
        <w:t>ФЕДЕРАЛЬНОЕ АГЕНТСТВО ВОЗДУШНОГО ТРАНСПОРТА</w:t>
      </w:r>
    </w:p>
    <w:p w:rsidR="007E42D8" w:rsidRPr="002C0777" w:rsidRDefault="007E42D8" w:rsidP="00535827">
      <w:pPr>
        <w:widowControl/>
        <w:autoSpaceDE/>
        <w:autoSpaceDN/>
        <w:adjustRightInd/>
        <w:jc w:val="center"/>
        <w:rPr>
          <w:sz w:val="28"/>
          <w:szCs w:val="28"/>
        </w:rPr>
      </w:pPr>
    </w:p>
    <w:p w:rsidR="007E42D8" w:rsidRPr="002C0777" w:rsidRDefault="007E42D8" w:rsidP="00535827">
      <w:pPr>
        <w:widowControl/>
        <w:autoSpaceDE/>
        <w:autoSpaceDN/>
        <w:adjustRightInd/>
        <w:jc w:val="center"/>
        <w:outlineLvl w:val="0"/>
        <w:rPr>
          <w:sz w:val="24"/>
          <w:szCs w:val="24"/>
        </w:rPr>
      </w:pPr>
      <w:r w:rsidRPr="002C0777">
        <w:rPr>
          <w:sz w:val="24"/>
          <w:szCs w:val="24"/>
        </w:rPr>
        <w:t xml:space="preserve">ФЕДЕРАЛЬНОЕ ГОСУДАРСТВЕННОЕ БЮДЖЕТНОЕ ОБРАЗОВАТЕЛЬНОЕ </w:t>
      </w:r>
    </w:p>
    <w:p w:rsidR="007E42D8" w:rsidRPr="002C0777" w:rsidRDefault="007E42D8" w:rsidP="00535827">
      <w:pPr>
        <w:widowControl/>
        <w:autoSpaceDE/>
        <w:autoSpaceDN/>
        <w:adjustRightInd/>
        <w:jc w:val="center"/>
        <w:rPr>
          <w:sz w:val="28"/>
          <w:szCs w:val="28"/>
        </w:rPr>
      </w:pPr>
      <w:r w:rsidRPr="002C0777">
        <w:rPr>
          <w:sz w:val="24"/>
          <w:szCs w:val="24"/>
        </w:rPr>
        <w:t>УЧРЕЖДЕНИЕ ВЫСШЕГО ОБРАЗОВАНИЯ</w:t>
      </w:r>
    </w:p>
    <w:p w:rsidR="007E42D8" w:rsidRPr="002C0777" w:rsidRDefault="007E42D8" w:rsidP="00535827">
      <w:pPr>
        <w:widowControl/>
        <w:autoSpaceDE/>
        <w:autoSpaceDN/>
        <w:adjustRightInd/>
        <w:jc w:val="center"/>
        <w:rPr>
          <w:sz w:val="28"/>
          <w:szCs w:val="28"/>
        </w:rPr>
      </w:pPr>
    </w:p>
    <w:p w:rsidR="007E42D8" w:rsidRPr="002C0777" w:rsidRDefault="007E42D8" w:rsidP="00535827">
      <w:pPr>
        <w:widowControl/>
        <w:pBdr>
          <w:bottom w:val="single" w:sz="12" w:space="1" w:color="auto"/>
        </w:pBdr>
        <w:autoSpaceDE/>
        <w:autoSpaceDN/>
        <w:adjustRightInd/>
        <w:jc w:val="center"/>
        <w:rPr>
          <w:b/>
          <w:sz w:val="28"/>
          <w:szCs w:val="28"/>
        </w:rPr>
      </w:pPr>
      <w:r w:rsidRPr="002C0777">
        <w:rPr>
          <w:b/>
          <w:sz w:val="28"/>
          <w:szCs w:val="28"/>
        </w:rPr>
        <w:t>«МОСКОВСКИЙ ГОСУДАРСТВЕННЫЙ ТЕХНИЧЕСКИЙ УНИВЕРСИТЕТ ГРАЖДАНСКОЙ АВИАЦИИ» (МГТУ ГА)</w:t>
      </w:r>
    </w:p>
    <w:p w:rsidR="007E42D8" w:rsidRPr="00756B15" w:rsidRDefault="007E42D8" w:rsidP="00535827">
      <w:pPr>
        <w:widowControl/>
        <w:autoSpaceDE/>
        <w:autoSpaceDN/>
        <w:adjustRightInd/>
        <w:jc w:val="center"/>
        <w:rPr>
          <w:sz w:val="28"/>
          <w:szCs w:val="28"/>
        </w:rPr>
      </w:pPr>
      <w:r w:rsidRPr="002C0777">
        <w:rPr>
          <w:sz w:val="28"/>
          <w:szCs w:val="28"/>
        </w:rPr>
        <w:t xml:space="preserve">Факультет </w:t>
      </w:r>
      <w:r w:rsidRPr="00756B15">
        <w:rPr>
          <w:sz w:val="28"/>
          <w:szCs w:val="28"/>
        </w:rPr>
        <w:t>Управления на воздушном транспорте</w:t>
      </w:r>
    </w:p>
    <w:p w:rsidR="007E42D8" w:rsidRPr="00756B15" w:rsidRDefault="007E42D8" w:rsidP="00535827">
      <w:pPr>
        <w:widowControl/>
        <w:autoSpaceDE/>
        <w:autoSpaceDN/>
        <w:adjustRightInd/>
        <w:jc w:val="center"/>
        <w:rPr>
          <w:b/>
          <w:sz w:val="28"/>
          <w:szCs w:val="28"/>
        </w:rPr>
      </w:pPr>
      <w:r w:rsidRPr="00756B15">
        <w:rPr>
          <w:sz w:val="28"/>
          <w:szCs w:val="28"/>
        </w:rPr>
        <w:t>Кафедра     Высшей математики</w:t>
      </w:r>
    </w:p>
    <w:p w:rsidR="007E42D8" w:rsidRPr="002C0777" w:rsidRDefault="007E42D8" w:rsidP="00535827">
      <w:pPr>
        <w:widowControl/>
        <w:autoSpaceDE/>
        <w:autoSpaceDN/>
        <w:adjustRightInd/>
        <w:jc w:val="center"/>
        <w:rPr>
          <w:sz w:val="24"/>
          <w:szCs w:val="28"/>
        </w:rPr>
      </w:pPr>
    </w:p>
    <w:tbl>
      <w:tblPr>
        <w:tblpPr w:leftFromText="180" w:rightFromText="180" w:vertAnchor="text" w:horzAnchor="margin" w:tblpY="-66"/>
        <w:tblW w:w="9570" w:type="dxa"/>
        <w:tblLayout w:type="fixed"/>
        <w:tblLook w:val="0000"/>
      </w:tblPr>
      <w:tblGrid>
        <w:gridCol w:w="1008"/>
        <w:gridCol w:w="3960"/>
        <w:gridCol w:w="4602"/>
      </w:tblGrid>
      <w:tr w:rsidR="007E42D8" w:rsidRPr="002C0777" w:rsidTr="001D7C8F">
        <w:tc>
          <w:tcPr>
            <w:tcW w:w="1008" w:type="dxa"/>
          </w:tcPr>
          <w:p w:rsidR="007E42D8" w:rsidRPr="002C0777" w:rsidRDefault="007E42D8" w:rsidP="001D7C8F">
            <w:pPr>
              <w:widowControl/>
              <w:autoSpaceDE/>
              <w:autoSpaceDN/>
              <w:adjustRightInd/>
              <w:jc w:val="center"/>
              <w:rPr>
                <w:caps/>
                <w:sz w:val="28"/>
                <w:szCs w:val="24"/>
              </w:rPr>
            </w:pPr>
          </w:p>
        </w:tc>
        <w:tc>
          <w:tcPr>
            <w:tcW w:w="3960" w:type="dxa"/>
          </w:tcPr>
          <w:p w:rsidR="007E42D8" w:rsidRPr="002C0777" w:rsidRDefault="007E42D8" w:rsidP="001D7C8F">
            <w:pPr>
              <w:widowControl/>
              <w:autoSpaceDE/>
              <w:autoSpaceDN/>
              <w:adjustRightInd/>
              <w:jc w:val="center"/>
              <w:rPr>
                <w:caps/>
                <w:sz w:val="28"/>
                <w:szCs w:val="24"/>
              </w:rPr>
            </w:pPr>
          </w:p>
        </w:tc>
        <w:tc>
          <w:tcPr>
            <w:tcW w:w="4602" w:type="dxa"/>
          </w:tcPr>
          <w:p w:rsidR="007E42D8" w:rsidRPr="002C0777" w:rsidRDefault="007E42D8" w:rsidP="001D7C8F">
            <w:pPr>
              <w:widowControl/>
              <w:autoSpaceDE/>
              <w:autoSpaceDN/>
              <w:adjustRightInd/>
              <w:jc w:val="center"/>
              <w:rPr>
                <w:sz w:val="28"/>
                <w:szCs w:val="28"/>
              </w:rPr>
            </w:pPr>
            <w:r w:rsidRPr="002C0777">
              <w:rPr>
                <w:sz w:val="28"/>
                <w:szCs w:val="28"/>
              </w:rPr>
              <w:t>У Т В Е Р Ж Д А Ю</w:t>
            </w:r>
          </w:p>
        </w:tc>
      </w:tr>
      <w:tr w:rsidR="007E42D8" w:rsidRPr="002C0777" w:rsidTr="001D7C8F">
        <w:tc>
          <w:tcPr>
            <w:tcW w:w="1008" w:type="dxa"/>
          </w:tcPr>
          <w:p w:rsidR="007E42D8" w:rsidRPr="002C0777" w:rsidRDefault="007E42D8" w:rsidP="001D7C8F">
            <w:pPr>
              <w:widowControl/>
              <w:autoSpaceDE/>
              <w:autoSpaceDN/>
              <w:adjustRightInd/>
              <w:jc w:val="center"/>
              <w:rPr>
                <w:caps/>
                <w:sz w:val="28"/>
                <w:szCs w:val="24"/>
              </w:rPr>
            </w:pPr>
          </w:p>
        </w:tc>
        <w:tc>
          <w:tcPr>
            <w:tcW w:w="3960" w:type="dxa"/>
          </w:tcPr>
          <w:p w:rsidR="007E42D8" w:rsidRPr="002C0777" w:rsidRDefault="007E42D8" w:rsidP="001D7C8F">
            <w:pPr>
              <w:widowControl/>
              <w:autoSpaceDE/>
              <w:autoSpaceDN/>
              <w:adjustRightInd/>
              <w:jc w:val="center"/>
              <w:rPr>
                <w:caps/>
                <w:sz w:val="28"/>
                <w:szCs w:val="24"/>
              </w:rPr>
            </w:pPr>
          </w:p>
        </w:tc>
        <w:tc>
          <w:tcPr>
            <w:tcW w:w="4602" w:type="dxa"/>
          </w:tcPr>
          <w:p w:rsidR="007E42D8" w:rsidRPr="002C0777" w:rsidRDefault="007E42D8" w:rsidP="001D7C8F">
            <w:pPr>
              <w:keepNext/>
              <w:widowControl/>
              <w:autoSpaceDE/>
              <w:autoSpaceDN/>
              <w:adjustRightInd/>
              <w:spacing w:before="240" w:after="60"/>
              <w:jc w:val="center"/>
              <w:outlineLvl w:val="0"/>
              <w:rPr>
                <w:bCs/>
                <w:kern w:val="32"/>
                <w:sz w:val="28"/>
                <w:szCs w:val="28"/>
              </w:rPr>
            </w:pPr>
            <w:r w:rsidRPr="002C0777">
              <w:rPr>
                <w:bCs/>
                <w:kern w:val="32"/>
                <w:sz w:val="32"/>
                <w:szCs w:val="32"/>
              </w:rPr>
              <w:t xml:space="preserve">Проректор по УМР </w:t>
            </w:r>
          </w:p>
        </w:tc>
      </w:tr>
      <w:tr w:rsidR="007E42D8" w:rsidRPr="002C0777" w:rsidTr="001D7C8F">
        <w:tc>
          <w:tcPr>
            <w:tcW w:w="1008" w:type="dxa"/>
          </w:tcPr>
          <w:p w:rsidR="007E42D8" w:rsidRPr="002C0777" w:rsidRDefault="007E42D8" w:rsidP="001D7C8F">
            <w:pPr>
              <w:widowControl/>
              <w:autoSpaceDE/>
              <w:autoSpaceDN/>
              <w:adjustRightInd/>
              <w:jc w:val="center"/>
              <w:rPr>
                <w:caps/>
                <w:sz w:val="28"/>
                <w:szCs w:val="24"/>
              </w:rPr>
            </w:pPr>
          </w:p>
        </w:tc>
        <w:tc>
          <w:tcPr>
            <w:tcW w:w="3960" w:type="dxa"/>
          </w:tcPr>
          <w:p w:rsidR="007E42D8" w:rsidRPr="002C0777" w:rsidRDefault="007E42D8" w:rsidP="001D7C8F">
            <w:pPr>
              <w:widowControl/>
              <w:autoSpaceDE/>
              <w:autoSpaceDN/>
              <w:adjustRightInd/>
              <w:jc w:val="center"/>
              <w:rPr>
                <w:caps/>
                <w:sz w:val="28"/>
                <w:szCs w:val="24"/>
              </w:rPr>
            </w:pPr>
          </w:p>
        </w:tc>
        <w:tc>
          <w:tcPr>
            <w:tcW w:w="4602" w:type="dxa"/>
          </w:tcPr>
          <w:p w:rsidR="007E42D8" w:rsidRPr="002C0777" w:rsidRDefault="007E42D8" w:rsidP="001D7C8F">
            <w:pPr>
              <w:widowControl/>
              <w:autoSpaceDE/>
              <w:autoSpaceDN/>
              <w:adjustRightInd/>
              <w:jc w:val="right"/>
              <w:rPr>
                <w:sz w:val="28"/>
                <w:szCs w:val="28"/>
              </w:rPr>
            </w:pPr>
            <w:r w:rsidRPr="002C0777">
              <w:rPr>
                <w:sz w:val="28"/>
                <w:szCs w:val="28"/>
              </w:rPr>
              <w:t>_________________  Борзова А.С.</w:t>
            </w:r>
          </w:p>
        </w:tc>
      </w:tr>
      <w:tr w:rsidR="007E42D8" w:rsidRPr="002C0777" w:rsidTr="001D7C8F">
        <w:tc>
          <w:tcPr>
            <w:tcW w:w="1008" w:type="dxa"/>
          </w:tcPr>
          <w:p w:rsidR="007E42D8" w:rsidRPr="002C0777" w:rsidRDefault="007E42D8" w:rsidP="001D7C8F">
            <w:pPr>
              <w:widowControl/>
              <w:autoSpaceDE/>
              <w:autoSpaceDN/>
              <w:adjustRightInd/>
              <w:jc w:val="center"/>
              <w:rPr>
                <w:caps/>
                <w:sz w:val="28"/>
                <w:szCs w:val="24"/>
              </w:rPr>
            </w:pPr>
          </w:p>
        </w:tc>
        <w:tc>
          <w:tcPr>
            <w:tcW w:w="3960" w:type="dxa"/>
          </w:tcPr>
          <w:p w:rsidR="007E42D8" w:rsidRPr="002C0777" w:rsidRDefault="007E42D8" w:rsidP="001D7C8F">
            <w:pPr>
              <w:widowControl/>
              <w:autoSpaceDE/>
              <w:autoSpaceDN/>
              <w:adjustRightInd/>
              <w:jc w:val="center"/>
              <w:rPr>
                <w:caps/>
                <w:sz w:val="28"/>
                <w:szCs w:val="24"/>
              </w:rPr>
            </w:pPr>
          </w:p>
        </w:tc>
        <w:tc>
          <w:tcPr>
            <w:tcW w:w="4602" w:type="dxa"/>
          </w:tcPr>
          <w:p w:rsidR="007E42D8" w:rsidRPr="002C0777" w:rsidRDefault="007E42D8" w:rsidP="001D7C8F">
            <w:pPr>
              <w:widowControl/>
              <w:autoSpaceDE/>
              <w:autoSpaceDN/>
              <w:adjustRightInd/>
              <w:jc w:val="center"/>
              <w:rPr>
                <w:sz w:val="28"/>
                <w:szCs w:val="28"/>
              </w:rPr>
            </w:pPr>
            <w:r w:rsidRPr="002C0777">
              <w:rPr>
                <w:sz w:val="28"/>
                <w:szCs w:val="28"/>
              </w:rPr>
              <w:t xml:space="preserve">«  ___ »_____________   </w:t>
            </w:r>
            <w:smartTag w:uri="urn:schemas-microsoft-com:office:smarttags" w:element="metricconverter">
              <w:smartTagPr>
                <w:attr w:name="ProductID" w:val="2017 г"/>
              </w:smartTagPr>
              <w:r w:rsidRPr="002C0777">
                <w:rPr>
                  <w:sz w:val="28"/>
                  <w:szCs w:val="28"/>
                </w:rPr>
                <w:t>201</w:t>
              </w:r>
              <w:r>
                <w:rPr>
                  <w:sz w:val="28"/>
                  <w:szCs w:val="28"/>
                </w:rPr>
                <w:t>7</w:t>
              </w:r>
              <w:r w:rsidRPr="002C0777">
                <w:rPr>
                  <w:sz w:val="28"/>
                  <w:szCs w:val="28"/>
                </w:rPr>
                <w:t xml:space="preserve"> г</w:t>
              </w:r>
            </w:smartTag>
            <w:r w:rsidRPr="002C0777">
              <w:rPr>
                <w:sz w:val="28"/>
                <w:szCs w:val="28"/>
              </w:rPr>
              <w:t>.</w:t>
            </w:r>
          </w:p>
        </w:tc>
      </w:tr>
    </w:tbl>
    <w:p w:rsidR="007E42D8" w:rsidRPr="00E2560A" w:rsidRDefault="007E42D8" w:rsidP="00535827">
      <w:pPr>
        <w:jc w:val="center"/>
        <w:rPr>
          <w:bCs/>
          <w:sz w:val="28"/>
          <w:szCs w:val="28"/>
          <w:lang w:eastAsia="en-US"/>
        </w:rPr>
      </w:pPr>
    </w:p>
    <w:p w:rsidR="007E42D8" w:rsidRDefault="007E42D8" w:rsidP="00535827">
      <w:pPr>
        <w:jc w:val="center"/>
        <w:rPr>
          <w:b/>
          <w:sz w:val="32"/>
          <w:szCs w:val="32"/>
        </w:rPr>
      </w:pPr>
    </w:p>
    <w:p w:rsidR="007E42D8" w:rsidRDefault="007E42D8" w:rsidP="00535827">
      <w:pPr>
        <w:jc w:val="center"/>
        <w:rPr>
          <w:b/>
          <w:sz w:val="32"/>
          <w:szCs w:val="32"/>
        </w:rPr>
      </w:pPr>
    </w:p>
    <w:p w:rsidR="007E42D8" w:rsidRDefault="007E42D8" w:rsidP="00535827">
      <w:pPr>
        <w:jc w:val="center"/>
        <w:rPr>
          <w:b/>
          <w:sz w:val="32"/>
          <w:szCs w:val="32"/>
        </w:rPr>
      </w:pPr>
    </w:p>
    <w:p w:rsidR="007E42D8" w:rsidRDefault="007E42D8" w:rsidP="00535827">
      <w:pPr>
        <w:jc w:val="center"/>
        <w:rPr>
          <w:b/>
          <w:sz w:val="32"/>
          <w:szCs w:val="32"/>
        </w:rPr>
      </w:pPr>
    </w:p>
    <w:p w:rsidR="007E42D8" w:rsidRDefault="007E42D8" w:rsidP="00535827">
      <w:pPr>
        <w:jc w:val="center"/>
        <w:rPr>
          <w:b/>
          <w:sz w:val="32"/>
          <w:szCs w:val="32"/>
        </w:rPr>
      </w:pPr>
      <w:r w:rsidRPr="00E2560A">
        <w:rPr>
          <w:b/>
          <w:sz w:val="32"/>
          <w:szCs w:val="32"/>
        </w:rPr>
        <w:t>ФОНД ОЦЕНОЧНЫХ СРЕДСТВ</w:t>
      </w:r>
    </w:p>
    <w:p w:rsidR="007E42D8" w:rsidRDefault="007E42D8" w:rsidP="00535827">
      <w:pPr>
        <w:jc w:val="center"/>
        <w:rPr>
          <w:b/>
          <w:sz w:val="32"/>
          <w:szCs w:val="32"/>
        </w:rPr>
      </w:pPr>
    </w:p>
    <w:p w:rsidR="007E42D8" w:rsidRDefault="007E42D8" w:rsidP="00535827">
      <w:pPr>
        <w:jc w:val="center"/>
        <w:rPr>
          <w:b/>
          <w:sz w:val="32"/>
          <w:szCs w:val="32"/>
        </w:rPr>
      </w:pPr>
      <w:r>
        <w:rPr>
          <w:b/>
          <w:sz w:val="32"/>
          <w:szCs w:val="32"/>
        </w:rPr>
        <w:t xml:space="preserve">по учебной дисциплине </w:t>
      </w:r>
    </w:p>
    <w:p w:rsidR="007E42D8" w:rsidRDefault="007E42D8" w:rsidP="00535827">
      <w:pPr>
        <w:jc w:val="center"/>
        <w:rPr>
          <w:b/>
          <w:sz w:val="32"/>
          <w:szCs w:val="32"/>
        </w:rPr>
      </w:pPr>
    </w:p>
    <w:p w:rsidR="007E42D8" w:rsidRPr="005F3BAF" w:rsidRDefault="007E42D8" w:rsidP="00AB198B">
      <w:pPr>
        <w:suppressAutoHyphens/>
        <w:ind w:left="-205" w:right="-111" w:hanging="807"/>
        <w:jc w:val="center"/>
        <w:rPr>
          <w:b/>
          <w:bCs/>
          <w:i/>
          <w:iCs/>
          <w:sz w:val="28"/>
          <w:szCs w:val="28"/>
        </w:rPr>
      </w:pPr>
      <w:r>
        <w:rPr>
          <w:b/>
          <w:bCs/>
          <w:i/>
          <w:iCs/>
          <w:sz w:val="28"/>
          <w:szCs w:val="28"/>
        </w:rPr>
        <w:t>Б1.В.ОД.18</w:t>
      </w:r>
      <w:r w:rsidRPr="005F3BAF">
        <w:rPr>
          <w:b/>
          <w:bCs/>
          <w:i/>
          <w:iCs/>
          <w:sz w:val="28"/>
          <w:szCs w:val="28"/>
        </w:rPr>
        <w:t xml:space="preserve"> </w:t>
      </w:r>
      <w:r>
        <w:rPr>
          <w:b/>
          <w:bCs/>
          <w:i/>
          <w:iCs/>
          <w:sz w:val="28"/>
          <w:szCs w:val="28"/>
        </w:rPr>
        <w:t>Моделирование транспортных процессов</w:t>
      </w:r>
    </w:p>
    <w:p w:rsidR="007E42D8" w:rsidRPr="00B60BB4" w:rsidRDefault="007E42D8" w:rsidP="00535827">
      <w:pPr>
        <w:jc w:val="center"/>
        <w:rPr>
          <w:bCs/>
          <w:i/>
          <w:iCs/>
          <w:sz w:val="22"/>
          <w:szCs w:val="22"/>
        </w:rPr>
      </w:pPr>
      <w:r w:rsidRPr="00B60BB4">
        <w:rPr>
          <w:bCs/>
          <w:i/>
          <w:iCs/>
          <w:sz w:val="22"/>
          <w:szCs w:val="22"/>
        </w:rPr>
        <w:t>(наименование дисциплины)</w:t>
      </w:r>
    </w:p>
    <w:p w:rsidR="007E42D8" w:rsidRPr="002C0777" w:rsidRDefault="007E42D8" w:rsidP="00535827">
      <w:pPr>
        <w:widowControl/>
        <w:autoSpaceDE/>
        <w:autoSpaceDN/>
        <w:adjustRightInd/>
        <w:jc w:val="center"/>
        <w:rPr>
          <w:i/>
          <w:sz w:val="28"/>
          <w:szCs w:val="28"/>
        </w:rPr>
      </w:pPr>
    </w:p>
    <w:tbl>
      <w:tblPr>
        <w:tblpPr w:leftFromText="180" w:rightFromText="180" w:vertAnchor="text" w:horzAnchor="margin" w:tblpXSpec="center" w:tblpY="1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7E42D8" w:rsidTr="00AB198B">
        <w:tc>
          <w:tcPr>
            <w:tcW w:w="8928" w:type="dxa"/>
            <w:tcBorders>
              <w:top w:val="nil"/>
              <w:left w:val="nil"/>
              <w:right w:val="nil"/>
            </w:tcBorders>
          </w:tcPr>
          <w:p w:rsidR="007E42D8" w:rsidRDefault="007E42D8" w:rsidP="00AB198B">
            <w:pPr>
              <w:ind w:left="-189" w:right="-71"/>
              <w:jc w:val="center"/>
              <w:rPr>
                <w:i/>
                <w:iCs/>
                <w:sz w:val="28"/>
                <w:szCs w:val="28"/>
              </w:rPr>
            </w:pPr>
            <w:r w:rsidRPr="00A25643">
              <w:rPr>
                <w:b/>
                <w:bCs/>
                <w:i/>
                <w:iCs/>
                <w:sz w:val="28"/>
                <w:szCs w:val="28"/>
              </w:rPr>
              <w:t>23.03.01</w:t>
            </w:r>
            <w:r w:rsidRPr="00AB198B">
              <w:rPr>
                <w:b/>
                <w:i/>
                <w:iCs/>
                <w:sz w:val="28"/>
                <w:szCs w:val="28"/>
              </w:rPr>
              <w:t>Технология транспортных процессов</w:t>
            </w:r>
          </w:p>
        </w:tc>
      </w:tr>
    </w:tbl>
    <w:p w:rsidR="007E42D8" w:rsidRPr="002C0777" w:rsidRDefault="007E42D8" w:rsidP="00535827">
      <w:pPr>
        <w:widowControl/>
        <w:autoSpaceDE/>
        <w:autoSpaceDN/>
        <w:adjustRightInd/>
        <w:jc w:val="center"/>
        <w:rPr>
          <w:i/>
          <w:sz w:val="28"/>
          <w:szCs w:val="28"/>
        </w:rPr>
      </w:pPr>
    </w:p>
    <w:tbl>
      <w:tblPr>
        <w:tblpPr w:leftFromText="180" w:rightFromText="180" w:vertAnchor="text" w:horzAnchor="margin" w:tblpXSpec="center" w:tblpY="152"/>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tblGrid>
      <w:tr w:rsidR="007E42D8" w:rsidRPr="0039758F" w:rsidTr="00AB198B">
        <w:tc>
          <w:tcPr>
            <w:tcW w:w="8928" w:type="dxa"/>
            <w:tcBorders>
              <w:top w:val="nil"/>
              <w:left w:val="nil"/>
              <w:bottom w:val="nil"/>
              <w:right w:val="nil"/>
            </w:tcBorders>
          </w:tcPr>
          <w:p w:rsidR="007E42D8" w:rsidRDefault="007E42D8" w:rsidP="001D7C8F">
            <w:pPr>
              <w:jc w:val="center"/>
              <w:rPr>
                <w:i/>
                <w:iCs/>
                <w:sz w:val="24"/>
                <w:szCs w:val="24"/>
              </w:rPr>
            </w:pPr>
            <w:r w:rsidRPr="00B60BB4">
              <w:rPr>
                <w:i/>
                <w:iCs/>
                <w:sz w:val="24"/>
                <w:szCs w:val="24"/>
              </w:rPr>
              <w:t>(код и наименование направления подготовки)</w:t>
            </w:r>
          </w:p>
          <w:p w:rsidR="007E42D8" w:rsidRPr="00B60BB4" w:rsidRDefault="007E42D8" w:rsidP="001D7C8F">
            <w:pPr>
              <w:jc w:val="center"/>
              <w:rPr>
                <w:i/>
                <w:iCs/>
                <w:sz w:val="24"/>
                <w:szCs w:val="24"/>
              </w:rPr>
            </w:pPr>
          </w:p>
        </w:tc>
      </w:tr>
      <w:tr w:rsidR="007E42D8" w:rsidRPr="0039758F" w:rsidTr="001D7C8F">
        <w:tc>
          <w:tcPr>
            <w:tcW w:w="8928" w:type="dxa"/>
            <w:tcBorders>
              <w:top w:val="nil"/>
              <w:left w:val="nil"/>
              <w:right w:val="nil"/>
            </w:tcBorders>
          </w:tcPr>
          <w:p w:rsidR="007E42D8" w:rsidRPr="00AB198B" w:rsidRDefault="007E42D8" w:rsidP="00AB198B">
            <w:pPr>
              <w:ind w:right="-36"/>
              <w:jc w:val="center"/>
              <w:rPr>
                <w:b/>
                <w:i/>
                <w:iCs/>
                <w:sz w:val="28"/>
                <w:szCs w:val="28"/>
              </w:rPr>
            </w:pPr>
            <w:r w:rsidRPr="00AB198B">
              <w:rPr>
                <w:b/>
                <w:i/>
                <w:iCs/>
                <w:sz w:val="28"/>
                <w:szCs w:val="28"/>
              </w:rPr>
              <w:t>Организация перевозок и управление на ВТ</w:t>
            </w:r>
          </w:p>
        </w:tc>
      </w:tr>
    </w:tbl>
    <w:p w:rsidR="007E42D8" w:rsidRPr="007E7675" w:rsidRDefault="007E42D8" w:rsidP="00535827">
      <w:pPr>
        <w:jc w:val="center"/>
        <w:rPr>
          <w:sz w:val="28"/>
          <w:szCs w:val="28"/>
          <w:vertAlign w:val="superscript"/>
        </w:rPr>
      </w:pPr>
      <w:r>
        <w:rPr>
          <w:sz w:val="28"/>
          <w:szCs w:val="28"/>
          <w:vertAlign w:val="superscript"/>
        </w:rPr>
        <w:t>(наименование профиля подготовки/специальности)</w:t>
      </w:r>
    </w:p>
    <w:p w:rsidR="007E42D8" w:rsidRPr="002C0777" w:rsidRDefault="007E42D8" w:rsidP="00535827">
      <w:pPr>
        <w:widowControl/>
        <w:autoSpaceDE/>
        <w:autoSpaceDN/>
        <w:adjustRightInd/>
        <w:jc w:val="center"/>
        <w:rPr>
          <w:i/>
          <w:sz w:val="28"/>
          <w:szCs w:val="28"/>
        </w:rPr>
      </w:pPr>
    </w:p>
    <w:p w:rsidR="007E42D8" w:rsidRPr="002C0777" w:rsidRDefault="007E42D8" w:rsidP="00756B15">
      <w:pPr>
        <w:widowControl/>
        <w:pBdr>
          <w:bottom w:val="single" w:sz="12" w:space="0" w:color="auto"/>
        </w:pBdr>
        <w:autoSpaceDE/>
        <w:autoSpaceDN/>
        <w:adjustRightInd/>
        <w:jc w:val="center"/>
        <w:rPr>
          <w:b/>
          <w:i/>
          <w:sz w:val="28"/>
          <w:szCs w:val="28"/>
        </w:rPr>
      </w:pPr>
      <w:r w:rsidRPr="002C0777">
        <w:rPr>
          <w:b/>
          <w:i/>
          <w:sz w:val="28"/>
          <w:szCs w:val="28"/>
        </w:rPr>
        <w:t xml:space="preserve"> бакалавр</w:t>
      </w:r>
    </w:p>
    <w:p w:rsidR="007E42D8" w:rsidRPr="002C0777" w:rsidRDefault="007E42D8" w:rsidP="00535827">
      <w:pPr>
        <w:widowControl/>
        <w:autoSpaceDE/>
        <w:autoSpaceDN/>
        <w:adjustRightInd/>
        <w:jc w:val="center"/>
        <w:rPr>
          <w:sz w:val="24"/>
          <w:szCs w:val="24"/>
        </w:rPr>
      </w:pPr>
    </w:p>
    <w:p w:rsidR="007E42D8" w:rsidRPr="0035159A" w:rsidRDefault="007E42D8" w:rsidP="00535827">
      <w:pPr>
        <w:widowControl/>
        <w:autoSpaceDE/>
        <w:autoSpaceDN/>
        <w:adjustRightInd/>
        <w:jc w:val="center"/>
        <w:rPr>
          <w:b/>
          <w:i/>
          <w:sz w:val="28"/>
          <w:szCs w:val="28"/>
          <w:u w:val="single"/>
        </w:rPr>
      </w:pPr>
      <w:r w:rsidRPr="002C0777">
        <w:rPr>
          <w:i/>
          <w:sz w:val="28"/>
          <w:szCs w:val="28"/>
        </w:rPr>
        <w:t xml:space="preserve">Форма обучения </w:t>
      </w:r>
      <w:r w:rsidRPr="0035159A">
        <w:rPr>
          <w:b/>
          <w:i/>
          <w:sz w:val="28"/>
          <w:szCs w:val="28"/>
          <w:u w:val="single"/>
        </w:rPr>
        <w:t>заочная</w:t>
      </w:r>
    </w:p>
    <w:p w:rsidR="007E42D8" w:rsidRPr="00E2560A" w:rsidRDefault="007E42D8" w:rsidP="00535827">
      <w:pPr>
        <w:rPr>
          <w:sz w:val="28"/>
          <w:szCs w:val="28"/>
        </w:rPr>
      </w:pPr>
    </w:p>
    <w:p w:rsidR="007E42D8" w:rsidRPr="00E2560A" w:rsidRDefault="007E42D8" w:rsidP="00535827">
      <w:pPr>
        <w:rPr>
          <w:sz w:val="28"/>
          <w:szCs w:val="28"/>
        </w:rPr>
      </w:pPr>
    </w:p>
    <w:p w:rsidR="007E42D8" w:rsidRDefault="007E42D8" w:rsidP="00535827">
      <w:pPr>
        <w:rPr>
          <w:sz w:val="28"/>
          <w:szCs w:val="28"/>
        </w:rPr>
      </w:pPr>
    </w:p>
    <w:p w:rsidR="007E42D8" w:rsidRDefault="007E42D8" w:rsidP="00535827">
      <w:pPr>
        <w:rPr>
          <w:sz w:val="28"/>
          <w:szCs w:val="28"/>
        </w:rPr>
      </w:pPr>
    </w:p>
    <w:p w:rsidR="007E42D8" w:rsidRDefault="007E42D8" w:rsidP="00535827">
      <w:pPr>
        <w:rPr>
          <w:sz w:val="28"/>
          <w:szCs w:val="28"/>
        </w:rPr>
      </w:pPr>
    </w:p>
    <w:p w:rsidR="007E42D8" w:rsidRDefault="007E42D8" w:rsidP="00535827">
      <w:pPr>
        <w:rPr>
          <w:sz w:val="28"/>
          <w:szCs w:val="28"/>
        </w:rPr>
      </w:pPr>
    </w:p>
    <w:p w:rsidR="007E42D8" w:rsidRPr="00E2560A" w:rsidRDefault="007E42D8" w:rsidP="00535827">
      <w:pPr>
        <w:rPr>
          <w:sz w:val="28"/>
          <w:szCs w:val="28"/>
        </w:rPr>
      </w:pPr>
    </w:p>
    <w:p w:rsidR="007E42D8" w:rsidRDefault="007E42D8" w:rsidP="00756B15">
      <w:pPr>
        <w:jc w:val="center"/>
        <w:rPr>
          <w:sz w:val="28"/>
          <w:szCs w:val="28"/>
        </w:rPr>
      </w:pPr>
      <w:r w:rsidRPr="00E2560A">
        <w:rPr>
          <w:sz w:val="28"/>
          <w:szCs w:val="28"/>
        </w:rPr>
        <w:t>Москва</w:t>
      </w:r>
      <w:r>
        <w:rPr>
          <w:sz w:val="28"/>
          <w:szCs w:val="28"/>
        </w:rPr>
        <w:t xml:space="preserve"> </w:t>
      </w:r>
      <w:r w:rsidRPr="00E2560A">
        <w:rPr>
          <w:sz w:val="28"/>
          <w:szCs w:val="28"/>
        </w:rPr>
        <w:t>201</w:t>
      </w:r>
      <w:r>
        <w:rPr>
          <w:sz w:val="28"/>
          <w:szCs w:val="28"/>
        </w:rPr>
        <w:t>7</w:t>
      </w:r>
    </w:p>
    <w:p w:rsidR="007E42D8" w:rsidRDefault="007E42D8" w:rsidP="00756B15">
      <w:pPr>
        <w:jc w:val="center"/>
        <w:rPr>
          <w:sz w:val="28"/>
          <w:szCs w:val="28"/>
        </w:rPr>
      </w:pPr>
    </w:p>
    <w:p w:rsidR="007E42D8" w:rsidRDefault="007E42D8" w:rsidP="00756B15">
      <w:pPr>
        <w:jc w:val="center"/>
        <w:rPr>
          <w:sz w:val="28"/>
          <w:szCs w:val="28"/>
        </w:rPr>
      </w:pPr>
    </w:p>
    <w:p w:rsidR="007E42D8" w:rsidRDefault="007E42D8" w:rsidP="00756B15">
      <w:pPr>
        <w:jc w:val="center"/>
        <w:rPr>
          <w:sz w:val="28"/>
          <w:szCs w:val="28"/>
        </w:rPr>
      </w:pPr>
    </w:p>
    <w:p w:rsidR="007E42D8" w:rsidRDefault="007E42D8" w:rsidP="00756B15">
      <w:pPr>
        <w:jc w:val="center"/>
        <w:rPr>
          <w:sz w:val="28"/>
          <w:szCs w:val="28"/>
        </w:rPr>
      </w:pPr>
    </w:p>
    <w:p w:rsidR="007E42D8" w:rsidRPr="00E2560A" w:rsidRDefault="007E42D8" w:rsidP="00756B15">
      <w:pPr>
        <w:jc w:val="center"/>
        <w:rPr>
          <w:sz w:val="28"/>
          <w:szCs w:val="28"/>
        </w:rPr>
      </w:pPr>
    </w:p>
    <w:p w:rsidR="007E42D8" w:rsidRPr="00756B15" w:rsidRDefault="007E42D8" w:rsidP="00756B15">
      <w:pPr>
        <w:pStyle w:val="Default"/>
        <w:ind w:firstLine="708"/>
        <w:jc w:val="both"/>
        <w:rPr>
          <w:b/>
          <w:iCs/>
          <w:sz w:val="28"/>
          <w:szCs w:val="28"/>
        </w:rPr>
      </w:pPr>
      <w:r w:rsidRPr="00756B15">
        <w:rPr>
          <w:sz w:val="28"/>
          <w:szCs w:val="28"/>
        </w:rPr>
        <w:t xml:space="preserve">Фонд оценочных средств </w:t>
      </w:r>
      <w:r>
        <w:rPr>
          <w:sz w:val="28"/>
          <w:szCs w:val="28"/>
        </w:rPr>
        <w:t xml:space="preserve">дисциплины </w:t>
      </w:r>
      <w:r w:rsidRPr="00756B15">
        <w:rPr>
          <w:b/>
          <w:bCs/>
          <w:iCs/>
          <w:sz w:val="28"/>
          <w:szCs w:val="28"/>
        </w:rPr>
        <w:t>Моделирование транспортных процессов</w:t>
      </w:r>
      <w:r w:rsidRPr="00756B15">
        <w:rPr>
          <w:sz w:val="28"/>
          <w:szCs w:val="28"/>
        </w:rPr>
        <w:t xml:space="preserve"> разработан в соответствии с ООП по направлению подготовки </w:t>
      </w:r>
      <w:r w:rsidRPr="00756B15">
        <w:rPr>
          <w:b/>
          <w:bCs/>
          <w:iCs/>
          <w:sz w:val="28"/>
          <w:szCs w:val="28"/>
        </w:rPr>
        <w:t>23.03.01</w:t>
      </w:r>
      <w:r w:rsidRPr="00756B15">
        <w:rPr>
          <w:iCs/>
          <w:sz w:val="28"/>
          <w:szCs w:val="28"/>
        </w:rPr>
        <w:t xml:space="preserve"> </w:t>
      </w:r>
      <w:r w:rsidRPr="00756B15">
        <w:rPr>
          <w:b/>
          <w:iCs/>
          <w:sz w:val="28"/>
          <w:szCs w:val="28"/>
        </w:rPr>
        <w:t>Технология транспортных процессов</w:t>
      </w:r>
      <w:r>
        <w:rPr>
          <w:b/>
          <w:iCs/>
          <w:sz w:val="28"/>
          <w:szCs w:val="28"/>
        </w:rPr>
        <w:t xml:space="preserve">, </w:t>
      </w:r>
      <w:r>
        <w:rPr>
          <w:sz w:val="28"/>
          <w:szCs w:val="28"/>
        </w:rPr>
        <w:t>п</w:t>
      </w:r>
      <w:r w:rsidRPr="00756B15">
        <w:rPr>
          <w:sz w:val="28"/>
          <w:szCs w:val="28"/>
        </w:rPr>
        <w:t>рофиль подготовки Организация перевозок и управление на Воздушном Транспорте</w:t>
      </w:r>
    </w:p>
    <w:p w:rsidR="007E42D8" w:rsidRDefault="007E42D8" w:rsidP="00535827">
      <w:pPr>
        <w:pStyle w:val="Default"/>
        <w:rPr>
          <w:sz w:val="28"/>
          <w:szCs w:val="28"/>
        </w:rPr>
      </w:pPr>
    </w:p>
    <w:p w:rsidR="007E42D8" w:rsidRPr="00FE759E" w:rsidRDefault="007E42D8" w:rsidP="00535827">
      <w:pPr>
        <w:pStyle w:val="Default"/>
        <w:ind w:firstLine="851"/>
        <w:rPr>
          <w:sz w:val="28"/>
          <w:szCs w:val="28"/>
        </w:rPr>
      </w:pPr>
      <w:r w:rsidRPr="00FE759E">
        <w:rPr>
          <w:sz w:val="28"/>
          <w:szCs w:val="28"/>
        </w:rPr>
        <w:t xml:space="preserve">Разработчик:  </w:t>
      </w:r>
    </w:p>
    <w:p w:rsidR="007E42D8" w:rsidRPr="00FE759E" w:rsidRDefault="007E42D8" w:rsidP="00535827">
      <w:pPr>
        <w:pStyle w:val="Default"/>
        <w:ind w:firstLine="851"/>
        <w:rPr>
          <w:sz w:val="28"/>
          <w:szCs w:val="28"/>
        </w:rPr>
      </w:pPr>
    </w:p>
    <w:tbl>
      <w:tblPr>
        <w:tblW w:w="9570" w:type="dxa"/>
        <w:tblLayout w:type="fixed"/>
        <w:tblLook w:val="0000"/>
      </w:tblPr>
      <w:tblGrid>
        <w:gridCol w:w="3474"/>
        <w:gridCol w:w="1134"/>
        <w:gridCol w:w="1980"/>
        <w:gridCol w:w="2982"/>
      </w:tblGrid>
      <w:tr w:rsidR="007E42D8" w:rsidRPr="00FE759E" w:rsidTr="001D7C8F">
        <w:tc>
          <w:tcPr>
            <w:tcW w:w="4608" w:type="dxa"/>
            <w:gridSpan w:val="2"/>
            <w:tcBorders>
              <w:bottom w:val="single" w:sz="4" w:space="0" w:color="auto"/>
            </w:tcBorders>
            <w:vAlign w:val="center"/>
          </w:tcPr>
          <w:p w:rsidR="007E42D8" w:rsidRPr="00FE759E" w:rsidRDefault="007E42D8" w:rsidP="001D7C8F">
            <w:pPr>
              <w:widowControl/>
              <w:autoSpaceDE/>
              <w:autoSpaceDN/>
              <w:adjustRightInd/>
              <w:rPr>
                <w:sz w:val="28"/>
                <w:szCs w:val="28"/>
              </w:rPr>
            </w:pPr>
            <w:r w:rsidRPr="00FE759E">
              <w:rPr>
                <w:sz w:val="28"/>
                <w:szCs w:val="28"/>
              </w:rPr>
              <w:t>доцент. каф. ВМ, к.э.н., доц.</w:t>
            </w:r>
          </w:p>
        </w:tc>
        <w:tc>
          <w:tcPr>
            <w:tcW w:w="1980" w:type="dxa"/>
            <w:tcBorders>
              <w:bottom w:val="single" w:sz="4" w:space="0" w:color="auto"/>
            </w:tcBorders>
          </w:tcPr>
          <w:p w:rsidR="007E42D8" w:rsidRPr="00FE759E" w:rsidRDefault="007E42D8" w:rsidP="001D7C8F">
            <w:pPr>
              <w:widowControl/>
              <w:autoSpaceDE/>
              <w:autoSpaceDN/>
              <w:adjustRightInd/>
              <w:jc w:val="center"/>
              <w:rPr>
                <w:sz w:val="28"/>
                <w:szCs w:val="28"/>
              </w:rPr>
            </w:pPr>
          </w:p>
        </w:tc>
        <w:tc>
          <w:tcPr>
            <w:tcW w:w="2982" w:type="dxa"/>
            <w:tcBorders>
              <w:bottom w:val="single" w:sz="4" w:space="0" w:color="auto"/>
            </w:tcBorders>
          </w:tcPr>
          <w:p w:rsidR="007E42D8" w:rsidRPr="00FE759E" w:rsidRDefault="007E42D8" w:rsidP="001D7C8F">
            <w:pPr>
              <w:widowControl/>
              <w:autoSpaceDE/>
              <w:autoSpaceDN/>
              <w:adjustRightInd/>
              <w:jc w:val="center"/>
              <w:rPr>
                <w:sz w:val="28"/>
                <w:szCs w:val="28"/>
              </w:rPr>
            </w:pPr>
            <w:r w:rsidRPr="00FE759E">
              <w:rPr>
                <w:sz w:val="28"/>
                <w:szCs w:val="28"/>
              </w:rPr>
              <w:t>Платонова И.В.</w:t>
            </w:r>
          </w:p>
        </w:tc>
      </w:tr>
      <w:tr w:rsidR="007E42D8" w:rsidRPr="00FE759E" w:rsidTr="001D7C8F">
        <w:tc>
          <w:tcPr>
            <w:tcW w:w="4608" w:type="dxa"/>
            <w:gridSpan w:val="2"/>
            <w:tcBorders>
              <w:top w:val="single" w:sz="4" w:space="0" w:color="auto"/>
            </w:tcBorders>
            <w:vAlign w:val="center"/>
          </w:tcPr>
          <w:p w:rsidR="007E42D8" w:rsidRPr="00FE759E" w:rsidRDefault="007E42D8" w:rsidP="001D7C8F">
            <w:pPr>
              <w:widowControl/>
              <w:autoSpaceDE/>
              <w:autoSpaceDN/>
              <w:adjustRightInd/>
              <w:rPr>
                <w:szCs w:val="24"/>
              </w:rPr>
            </w:pPr>
            <w:r w:rsidRPr="00FE759E">
              <w:rPr>
                <w:szCs w:val="24"/>
              </w:rPr>
              <w:t xml:space="preserve">          (должность, степень, звание)</w:t>
            </w:r>
          </w:p>
        </w:tc>
        <w:tc>
          <w:tcPr>
            <w:tcW w:w="1980" w:type="dxa"/>
            <w:tcBorders>
              <w:top w:val="single" w:sz="4" w:space="0" w:color="auto"/>
            </w:tcBorders>
          </w:tcPr>
          <w:p w:rsidR="007E42D8" w:rsidRPr="00FE759E" w:rsidRDefault="007E42D8" w:rsidP="001D7C8F">
            <w:pPr>
              <w:widowControl/>
              <w:autoSpaceDE/>
              <w:autoSpaceDN/>
              <w:adjustRightInd/>
              <w:jc w:val="center"/>
              <w:rPr>
                <w:sz w:val="16"/>
                <w:szCs w:val="24"/>
              </w:rPr>
            </w:pPr>
            <w:r w:rsidRPr="00FE759E">
              <w:rPr>
                <w:sz w:val="16"/>
                <w:szCs w:val="24"/>
              </w:rPr>
              <w:t>подпись</w:t>
            </w:r>
          </w:p>
        </w:tc>
        <w:tc>
          <w:tcPr>
            <w:tcW w:w="2982" w:type="dxa"/>
            <w:tcBorders>
              <w:top w:val="single" w:sz="4" w:space="0" w:color="auto"/>
            </w:tcBorders>
          </w:tcPr>
          <w:p w:rsidR="007E42D8" w:rsidRPr="00FE759E" w:rsidRDefault="007E42D8" w:rsidP="001D7C8F">
            <w:pPr>
              <w:widowControl/>
              <w:autoSpaceDE/>
              <w:autoSpaceDN/>
              <w:adjustRightInd/>
              <w:jc w:val="center"/>
              <w:rPr>
                <w:szCs w:val="24"/>
              </w:rPr>
            </w:pPr>
            <w:r w:rsidRPr="00FE759E">
              <w:rPr>
                <w:szCs w:val="24"/>
              </w:rPr>
              <w:t xml:space="preserve"> (Фамилия, инициалы)</w:t>
            </w:r>
          </w:p>
        </w:tc>
      </w:tr>
      <w:tr w:rsidR="007E42D8" w:rsidRPr="00FE759E" w:rsidTr="001D7C8F">
        <w:tc>
          <w:tcPr>
            <w:tcW w:w="9570" w:type="dxa"/>
            <w:gridSpan w:val="4"/>
          </w:tcPr>
          <w:p w:rsidR="007E42D8" w:rsidRPr="00FE759E" w:rsidRDefault="007E42D8" w:rsidP="001D7C8F">
            <w:pPr>
              <w:widowControl/>
              <w:autoSpaceDE/>
              <w:autoSpaceDN/>
              <w:adjustRightInd/>
              <w:jc w:val="center"/>
              <w:rPr>
                <w:sz w:val="28"/>
                <w:szCs w:val="24"/>
                <w:u w:val="single"/>
              </w:rPr>
            </w:pPr>
          </w:p>
          <w:p w:rsidR="007E42D8" w:rsidRPr="00FE759E" w:rsidRDefault="007E42D8" w:rsidP="001D7C8F">
            <w:pPr>
              <w:widowControl/>
              <w:autoSpaceDE/>
              <w:autoSpaceDN/>
              <w:adjustRightInd/>
              <w:jc w:val="center"/>
              <w:rPr>
                <w:sz w:val="28"/>
                <w:szCs w:val="24"/>
                <w:u w:val="single"/>
              </w:rPr>
            </w:pPr>
          </w:p>
          <w:p w:rsidR="007E42D8" w:rsidRPr="00FE759E" w:rsidRDefault="007E42D8" w:rsidP="001D7C8F">
            <w:pPr>
              <w:widowControl/>
              <w:autoSpaceDE/>
              <w:autoSpaceDN/>
              <w:adjustRightInd/>
              <w:rPr>
                <w:sz w:val="28"/>
                <w:szCs w:val="24"/>
              </w:rPr>
            </w:pPr>
            <w:r w:rsidRPr="00FE759E">
              <w:rPr>
                <w:sz w:val="28"/>
                <w:szCs w:val="24"/>
                <w:u w:val="single"/>
              </w:rPr>
              <w:t>ОДОБРЕН на заседании кафедры</w:t>
            </w:r>
            <w:r w:rsidRPr="00FE759E">
              <w:rPr>
                <w:sz w:val="28"/>
                <w:szCs w:val="24"/>
              </w:rPr>
              <w:t>:</w:t>
            </w:r>
          </w:p>
          <w:p w:rsidR="007E42D8" w:rsidRPr="00FE759E" w:rsidRDefault="007E42D8" w:rsidP="001D7C8F">
            <w:pPr>
              <w:widowControl/>
              <w:autoSpaceDE/>
              <w:autoSpaceDN/>
              <w:adjustRightInd/>
              <w:rPr>
                <w:sz w:val="28"/>
                <w:szCs w:val="24"/>
              </w:rPr>
            </w:pPr>
          </w:p>
        </w:tc>
      </w:tr>
      <w:tr w:rsidR="007E42D8" w:rsidRPr="00FE759E" w:rsidTr="001D7C8F">
        <w:tc>
          <w:tcPr>
            <w:tcW w:w="3474" w:type="dxa"/>
          </w:tcPr>
          <w:p w:rsidR="007E42D8" w:rsidRPr="00FE759E" w:rsidRDefault="007E42D8" w:rsidP="001D7C8F">
            <w:pPr>
              <w:widowControl/>
              <w:autoSpaceDE/>
              <w:autoSpaceDN/>
              <w:adjustRightInd/>
              <w:rPr>
                <w:sz w:val="28"/>
                <w:szCs w:val="24"/>
              </w:rPr>
            </w:pPr>
            <w:r>
              <w:rPr>
                <w:sz w:val="28"/>
                <w:szCs w:val="24"/>
              </w:rPr>
              <w:t xml:space="preserve">Протокол № </w:t>
            </w:r>
            <w:r w:rsidRPr="00501ED5">
              <w:rPr>
                <w:sz w:val="28"/>
                <w:szCs w:val="24"/>
              </w:rPr>
              <w:t>5</w:t>
            </w:r>
            <w:r w:rsidRPr="00FE759E">
              <w:rPr>
                <w:sz w:val="28"/>
                <w:szCs w:val="24"/>
              </w:rPr>
              <w:t xml:space="preserve"> </w:t>
            </w:r>
          </w:p>
          <w:p w:rsidR="007E42D8" w:rsidRPr="00FE759E" w:rsidRDefault="007E42D8" w:rsidP="001D7C8F">
            <w:pPr>
              <w:widowControl/>
              <w:autoSpaceDE/>
              <w:autoSpaceDN/>
              <w:adjustRightInd/>
              <w:rPr>
                <w:sz w:val="28"/>
                <w:szCs w:val="24"/>
              </w:rPr>
            </w:pPr>
          </w:p>
        </w:tc>
        <w:tc>
          <w:tcPr>
            <w:tcW w:w="6096" w:type="dxa"/>
            <w:gridSpan w:val="3"/>
          </w:tcPr>
          <w:p w:rsidR="007E42D8" w:rsidRPr="00FE759E" w:rsidRDefault="007E42D8" w:rsidP="001D7C8F">
            <w:pPr>
              <w:widowControl/>
              <w:autoSpaceDE/>
              <w:autoSpaceDN/>
              <w:adjustRightInd/>
              <w:rPr>
                <w:sz w:val="28"/>
                <w:szCs w:val="24"/>
              </w:rPr>
            </w:pPr>
            <w:r w:rsidRPr="00FE759E">
              <w:rPr>
                <w:sz w:val="28"/>
                <w:szCs w:val="24"/>
              </w:rPr>
              <w:t xml:space="preserve">              </w:t>
            </w:r>
            <w:r>
              <w:rPr>
                <w:sz w:val="28"/>
                <w:szCs w:val="24"/>
              </w:rPr>
              <w:t xml:space="preserve">                          </w:t>
            </w:r>
            <w:r w:rsidRPr="00501ED5">
              <w:rPr>
                <w:sz w:val="28"/>
                <w:szCs w:val="24"/>
              </w:rPr>
              <w:t xml:space="preserve">от « 12 »  декабря </w:t>
            </w:r>
            <w:smartTag w:uri="urn:schemas-microsoft-com:office:smarttags" w:element="metricconverter">
              <w:smartTagPr>
                <w:attr w:name="ProductID" w:val="2017 г"/>
              </w:smartTagPr>
              <w:r w:rsidRPr="00501ED5">
                <w:rPr>
                  <w:sz w:val="28"/>
                  <w:szCs w:val="24"/>
                </w:rPr>
                <w:t>2017 г</w:t>
              </w:r>
            </w:smartTag>
            <w:r w:rsidRPr="00501ED5">
              <w:rPr>
                <w:sz w:val="28"/>
                <w:szCs w:val="24"/>
              </w:rPr>
              <w:t>.</w:t>
            </w:r>
          </w:p>
        </w:tc>
      </w:tr>
      <w:tr w:rsidR="007E42D8" w:rsidRPr="00FE759E" w:rsidTr="001D7C8F">
        <w:tc>
          <w:tcPr>
            <w:tcW w:w="9570" w:type="dxa"/>
            <w:gridSpan w:val="4"/>
            <w:tcBorders>
              <w:bottom w:val="single" w:sz="4" w:space="0" w:color="auto"/>
            </w:tcBorders>
          </w:tcPr>
          <w:p w:rsidR="007E42D8" w:rsidRPr="00FE759E" w:rsidRDefault="007E42D8" w:rsidP="001D7C8F">
            <w:pPr>
              <w:widowControl/>
              <w:autoSpaceDE/>
              <w:autoSpaceDN/>
              <w:adjustRightInd/>
              <w:rPr>
                <w:sz w:val="28"/>
                <w:szCs w:val="28"/>
              </w:rPr>
            </w:pPr>
            <w:r w:rsidRPr="00FE759E">
              <w:rPr>
                <w:sz w:val="28"/>
                <w:szCs w:val="28"/>
              </w:rPr>
              <w:t xml:space="preserve">Срок действия ФОС: с «____» _________ </w:t>
            </w:r>
            <w:smartTag w:uri="urn:schemas-microsoft-com:office:smarttags" w:element="metricconverter">
              <w:smartTagPr>
                <w:attr w:name="ProductID" w:val="2017 г"/>
              </w:smartTagPr>
              <w:r w:rsidRPr="00FE759E">
                <w:rPr>
                  <w:sz w:val="28"/>
                  <w:szCs w:val="28"/>
                </w:rPr>
                <w:t>2017 г</w:t>
              </w:r>
            </w:smartTag>
            <w:r w:rsidRPr="00FE759E">
              <w:rPr>
                <w:sz w:val="28"/>
                <w:szCs w:val="28"/>
              </w:rPr>
              <w:t xml:space="preserve">. по «____» _________ </w:t>
            </w:r>
            <w:smartTag w:uri="urn:schemas-microsoft-com:office:smarttags" w:element="metricconverter">
              <w:smartTagPr>
                <w:attr w:name="ProductID" w:val="2019 г"/>
              </w:smartTagPr>
              <w:r w:rsidRPr="00FE759E">
                <w:rPr>
                  <w:sz w:val="28"/>
                  <w:szCs w:val="28"/>
                </w:rPr>
                <w:t>2019 г</w:t>
              </w:r>
            </w:smartTag>
            <w:r w:rsidRPr="00FE759E">
              <w:rPr>
                <w:sz w:val="28"/>
                <w:szCs w:val="28"/>
              </w:rPr>
              <w:t>.</w:t>
            </w:r>
          </w:p>
        </w:tc>
      </w:tr>
      <w:tr w:rsidR="007E42D8" w:rsidRPr="00FE759E" w:rsidTr="001D7C8F">
        <w:tc>
          <w:tcPr>
            <w:tcW w:w="3474" w:type="dxa"/>
            <w:tcBorders>
              <w:bottom w:val="single" w:sz="4" w:space="0" w:color="auto"/>
            </w:tcBorders>
          </w:tcPr>
          <w:p w:rsidR="007E42D8" w:rsidRPr="00FE759E" w:rsidRDefault="007E42D8" w:rsidP="001D7C8F">
            <w:pPr>
              <w:widowControl/>
              <w:autoSpaceDE/>
              <w:autoSpaceDN/>
              <w:adjustRightInd/>
              <w:rPr>
                <w:sz w:val="28"/>
                <w:szCs w:val="24"/>
              </w:rPr>
            </w:pPr>
          </w:p>
          <w:p w:rsidR="007E42D8" w:rsidRPr="00FE759E" w:rsidRDefault="007E42D8" w:rsidP="001D7C8F">
            <w:pPr>
              <w:widowControl/>
              <w:autoSpaceDE/>
              <w:autoSpaceDN/>
              <w:adjustRightInd/>
              <w:rPr>
                <w:sz w:val="28"/>
                <w:szCs w:val="24"/>
              </w:rPr>
            </w:pPr>
            <w:r w:rsidRPr="00FE759E">
              <w:rPr>
                <w:sz w:val="28"/>
                <w:szCs w:val="24"/>
              </w:rPr>
              <w:t>Заведующий кафедрой ВМ, к.ф.-м.н., доцент</w:t>
            </w:r>
          </w:p>
        </w:tc>
        <w:tc>
          <w:tcPr>
            <w:tcW w:w="3114" w:type="dxa"/>
            <w:gridSpan w:val="2"/>
            <w:tcBorders>
              <w:bottom w:val="single" w:sz="4" w:space="0" w:color="auto"/>
            </w:tcBorders>
          </w:tcPr>
          <w:p w:rsidR="007E42D8" w:rsidRPr="00FE759E" w:rsidRDefault="007E42D8" w:rsidP="001D7C8F">
            <w:pPr>
              <w:widowControl/>
              <w:autoSpaceDE/>
              <w:autoSpaceDN/>
              <w:adjustRightInd/>
              <w:rPr>
                <w:sz w:val="28"/>
                <w:szCs w:val="24"/>
              </w:rPr>
            </w:pPr>
          </w:p>
        </w:tc>
        <w:tc>
          <w:tcPr>
            <w:tcW w:w="2982" w:type="dxa"/>
            <w:tcBorders>
              <w:bottom w:val="single" w:sz="4" w:space="0" w:color="auto"/>
            </w:tcBorders>
            <w:vAlign w:val="bottom"/>
          </w:tcPr>
          <w:p w:rsidR="007E42D8" w:rsidRPr="00FE759E" w:rsidRDefault="007E42D8" w:rsidP="001D7C8F">
            <w:pPr>
              <w:widowControl/>
              <w:autoSpaceDE/>
              <w:autoSpaceDN/>
              <w:adjustRightInd/>
              <w:rPr>
                <w:sz w:val="28"/>
                <w:szCs w:val="24"/>
              </w:rPr>
            </w:pPr>
            <w:r w:rsidRPr="00FE759E">
              <w:rPr>
                <w:sz w:val="28"/>
                <w:szCs w:val="28"/>
              </w:rPr>
              <w:t xml:space="preserve">          Дементьев Ю.И.</w:t>
            </w:r>
          </w:p>
        </w:tc>
      </w:tr>
      <w:tr w:rsidR="007E42D8" w:rsidRPr="00207A57" w:rsidTr="001D7C8F">
        <w:tc>
          <w:tcPr>
            <w:tcW w:w="3474" w:type="dxa"/>
            <w:tcBorders>
              <w:top w:val="single" w:sz="4" w:space="0" w:color="auto"/>
            </w:tcBorders>
          </w:tcPr>
          <w:p w:rsidR="007E42D8" w:rsidRPr="00FE759E" w:rsidRDefault="007E42D8" w:rsidP="001D7C8F">
            <w:pPr>
              <w:widowControl/>
              <w:autoSpaceDE/>
              <w:autoSpaceDN/>
              <w:adjustRightInd/>
              <w:jc w:val="center"/>
              <w:rPr>
                <w:sz w:val="24"/>
                <w:szCs w:val="24"/>
              </w:rPr>
            </w:pPr>
            <w:r w:rsidRPr="00FE759E">
              <w:rPr>
                <w:sz w:val="24"/>
                <w:szCs w:val="24"/>
              </w:rPr>
              <w:t>(должность, степень, звание)</w:t>
            </w:r>
          </w:p>
        </w:tc>
        <w:tc>
          <w:tcPr>
            <w:tcW w:w="3114" w:type="dxa"/>
            <w:gridSpan w:val="2"/>
            <w:tcBorders>
              <w:top w:val="single" w:sz="4" w:space="0" w:color="auto"/>
            </w:tcBorders>
          </w:tcPr>
          <w:p w:rsidR="007E42D8" w:rsidRPr="00FE759E" w:rsidRDefault="007E42D8" w:rsidP="001D7C8F">
            <w:pPr>
              <w:widowControl/>
              <w:autoSpaceDE/>
              <w:autoSpaceDN/>
              <w:adjustRightInd/>
              <w:jc w:val="center"/>
              <w:rPr>
                <w:sz w:val="16"/>
                <w:szCs w:val="24"/>
              </w:rPr>
            </w:pPr>
            <w:r w:rsidRPr="00FE759E">
              <w:rPr>
                <w:sz w:val="16"/>
                <w:szCs w:val="24"/>
              </w:rPr>
              <w:t xml:space="preserve">Подпись   </w:t>
            </w:r>
          </w:p>
        </w:tc>
        <w:tc>
          <w:tcPr>
            <w:tcW w:w="2982" w:type="dxa"/>
            <w:tcBorders>
              <w:top w:val="single" w:sz="4" w:space="0" w:color="auto"/>
            </w:tcBorders>
          </w:tcPr>
          <w:p w:rsidR="007E42D8" w:rsidRPr="00207A57" w:rsidRDefault="007E42D8" w:rsidP="001D7C8F">
            <w:pPr>
              <w:widowControl/>
              <w:autoSpaceDE/>
              <w:autoSpaceDN/>
              <w:adjustRightInd/>
              <w:jc w:val="both"/>
              <w:rPr>
                <w:sz w:val="24"/>
                <w:szCs w:val="24"/>
              </w:rPr>
            </w:pPr>
            <w:r w:rsidRPr="00FE759E">
              <w:rPr>
                <w:sz w:val="24"/>
                <w:szCs w:val="24"/>
              </w:rPr>
              <w:t xml:space="preserve">    (Фамилия, инициалы)</w:t>
            </w:r>
          </w:p>
        </w:tc>
      </w:tr>
    </w:tbl>
    <w:p w:rsidR="007E42D8" w:rsidRDefault="007E42D8" w:rsidP="00535827">
      <w:pPr>
        <w:pStyle w:val="Default"/>
        <w:ind w:left="2832" w:firstLine="708"/>
        <w:rPr>
          <w:sz w:val="17"/>
          <w:szCs w:val="17"/>
        </w:rPr>
      </w:pPr>
    </w:p>
    <w:p w:rsidR="007E42D8" w:rsidRDefault="007E42D8" w:rsidP="00535827">
      <w:pPr>
        <w:rPr>
          <w:sz w:val="24"/>
          <w:szCs w:val="24"/>
        </w:rPr>
      </w:pPr>
    </w:p>
    <w:p w:rsidR="007E42D8" w:rsidRDefault="007E42D8" w:rsidP="00AB198B">
      <w:pPr>
        <w:shd w:val="clear" w:color="auto" w:fill="FFFFFF"/>
        <w:ind w:left="51"/>
        <w:rPr>
          <w:sz w:val="28"/>
          <w:szCs w:val="28"/>
        </w:rPr>
      </w:pPr>
    </w:p>
    <w:p w:rsidR="007E42D8" w:rsidRPr="00E2560A" w:rsidRDefault="007E42D8" w:rsidP="00535827">
      <w:pPr>
        <w:rPr>
          <w:sz w:val="24"/>
          <w:szCs w:val="24"/>
        </w:rPr>
      </w:pPr>
    </w:p>
    <w:tbl>
      <w:tblPr>
        <w:tblW w:w="9570" w:type="dxa"/>
        <w:tblLayout w:type="fixed"/>
        <w:tblLook w:val="0000"/>
      </w:tblPr>
      <w:tblGrid>
        <w:gridCol w:w="2808"/>
        <w:gridCol w:w="3780"/>
        <w:gridCol w:w="2982"/>
      </w:tblGrid>
      <w:tr w:rsidR="007E42D8" w:rsidRPr="00207A57" w:rsidTr="001D7C8F">
        <w:trPr>
          <w:cantSplit/>
        </w:trPr>
        <w:tc>
          <w:tcPr>
            <w:tcW w:w="9570" w:type="dxa"/>
            <w:gridSpan w:val="3"/>
          </w:tcPr>
          <w:p w:rsidR="007E42D8" w:rsidRPr="00207A57" w:rsidRDefault="007E42D8" w:rsidP="001D7C8F">
            <w:pPr>
              <w:widowControl/>
              <w:autoSpaceDE/>
              <w:autoSpaceDN/>
              <w:adjustRightInd/>
              <w:ind w:left="-57" w:right="-57"/>
              <w:rPr>
                <w:sz w:val="28"/>
                <w:szCs w:val="24"/>
              </w:rPr>
            </w:pPr>
            <w:r w:rsidRPr="00207A57">
              <w:rPr>
                <w:sz w:val="28"/>
                <w:szCs w:val="24"/>
              </w:rPr>
              <w:t xml:space="preserve">СОГЛАСОВАН  Начальником Учебно-методического управления </w:t>
            </w:r>
          </w:p>
        </w:tc>
      </w:tr>
      <w:tr w:rsidR="007E42D8" w:rsidRPr="00207A57" w:rsidTr="001D7C8F">
        <w:tc>
          <w:tcPr>
            <w:tcW w:w="2808" w:type="dxa"/>
          </w:tcPr>
          <w:p w:rsidR="007E42D8" w:rsidRPr="00207A57" w:rsidRDefault="007E42D8" w:rsidP="001D7C8F">
            <w:pPr>
              <w:widowControl/>
              <w:autoSpaceDE/>
              <w:autoSpaceDN/>
              <w:adjustRightInd/>
              <w:rPr>
                <w:sz w:val="28"/>
                <w:szCs w:val="24"/>
              </w:rPr>
            </w:pPr>
          </w:p>
        </w:tc>
        <w:tc>
          <w:tcPr>
            <w:tcW w:w="3780" w:type="dxa"/>
          </w:tcPr>
          <w:p w:rsidR="007E42D8" w:rsidRPr="00207A57" w:rsidRDefault="007E42D8" w:rsidP="001D7C8F">
            <w:pPr>
              <w:widowControl/>
              <w:autoSpaceDE/>
              <w:autoSpaceDN/>
              <w:adjustRightInd/>
              <w:rPr>
                <w:sz w:val="28"/>
                <w:szCs w:val="24"/>
              </w:rPr>
            </w:pPr>
          </w:p>
        </w:tc>
        <w:tc>
          <w:tcPr>
            <w:tcW w:w="2982" w:type="dxa"/>
          </w:tcPr>
          <w:p w:rsidR="007E42D8" w:rsidRPr="00207A57" w:rsidRDefault="007E42D8" w:rsidP="001D7C8F">
            <w:pPr>
              <w:widowControl/>
              <w:autoSpaceDE/>
              <w:autoSpaceDN/>
              <w:adjustRightInd/>
              <w:jc w:val="center"/>
              <w:rPr>
                <w:sz w:val="28"/>
                <w:szCs w:val="24"/>
              </w:rPr>
            </w:pPr>
          </w:p>
        </w:tc>
      </w:tr>
      <w:tr w:rsidR="007E42D8" w:rsidRPr="00207A57" w:rsidTr="001D7C8F">
        <w:tc>
          <w:tcPr>
            <w:tcW w:w="2808" w:type="dxa"/>
            <w:tcBorders>
              <w:bottom w:val="single" w:sz="4" w:space="0" w:color="auto"/>
            </w:tcBorders>
          </w:tcPr>
          <w:p w:rsidR="007E42D8" w:rsidRPr="00207A57" w:rsidRDefault="007E42D8" w:rsidP="001D7C8F">
            <w:pPr>
              <w:widowControl/>
              <w:autoSpaceDE/>
              <w:autoSpaceDN/>
              <w:adjustRightInd/>
              <w:rPr>
                <w:sz w:val="28"/>
                <w:szCs w:val="24"/>
              </w:rPr>
            </w:pPr>
          </w:p>
        </w:tc>
        <w:tc>
          <w:tcPr>
            <w:tcW w:w="3780" w:type="dxa"/>
            <w:tcBorders>
              <w:bottom w:val="single" w:sz="4" w:space="0" w:color="auto"/>
            </w:tcBorders>
          </w:tcPr>
          <w:p w:rsidR="007E42D8" w:rsidRPr="00207A57" w:rsidRDefault="007E42D8" w:rsidP="001D7C8F">
            <w:pPr>
              <w:widowControl/>
              <w:autoSpaceDE/>
              <w:autoSpaceDN/>
              <w:adjustRightInd/>
              <w:jc w:val="center"/>
              <w:rPr>
                <w:sz w:val="28"/>
                <w:szCs w:val="24"/>
              </w:rPr>
            </w:pPr>
            <w:r w:rsidRPr="00207A57">
              <w:rPr>
                <w:sz w:val="28"/>
                <w:szCs w:val="24"/>
              </w:rPr>
              <w:t>к.т.н., доцент Еланцев И.А.</w:t>
            </w:r>
          </w:p>
        </w:tc>
        <w:tc>
          <w:tcPr>
            <w:tcW w:w="2982" w:type="dxa"/>
            <w:tcBorders>
              <w:bottom w:val="single" w:sz="4" w:space="0" w:color="auto"/>
            </w:tcBorders>
          </w:tcPr>
          <w:p w:rsidR="007E42D8" w:rsidRPr="00207A57" w:rsidRDefault="007E42D8" w:rsidP="001D7C8F">
            <w:pPr>
              <w:widowControl/>
              <w:autoSpaceDE/>
              <w:autoSpaceDN/>
              <w:adjustRightInd/>
              <w:jc w:val="both"/>
              <w:rPr>
                <w:sz w:val="28"/>
                <w:szCs w:val="24"/>
              </w:rPr>
            </w:pPr>
            <w:r w:rsidRPr="00207A57">
              <w:rPr>
                <w:sz w:val="28"/>
                <w:szCs w:val="24"/>
              </w:rPr>
              <w:t>«___</w:t>
            </w:r>
            <w:r w:rsidRPr="00207A57">
              <w:rPr>
                <w:sz w:val="28"/>
                <w:szCs w:val="28"/>
              </w:rPr>
              <w:t>»   _______201</w:t>
            </w:r>
            <w:r>
              <w:rPr>
                <w:sz w:val="28"/>
                <w:szCs w:val="28"/>
              </w:rPr>
              <w:t>7</w:t>
            </w:r>
            <w:r w:rsidRPr="00207A57">
              <w:rPr>
                <w:sz w:val="28"/>
                <w:szCs w:val="28"/>
              </w:rPr>
              <w:t xml:space="preserve"> г.</w:t>
            </w:r>
          </w:p>
        </w:tc>
      </w:tr>
      <w:tr w:rsidR="007E42D8" w:rsidRPr="00207A57" w:rsidTr="001D7C8F">
        <w:tc>
          <w:tcPr>
            <w:tcW w:w="2808" w:type="dxa"/>
            <w:tcBorders>
              <w:top w:val="single" w:sz="4" w:space="0" w:color="auto"/>
            </w:tcBorders>
          </w:tcPr>
          <w:p w:rsidR="007E42D8" w:rsidRPr="00207A57" w:rsidRDefault="007E42D8" w:rsidP="001D7C8F">
            <w:pPr>
              <w:widowControl/>
              <w:autoSpaceDE/>
              <w:autoSpaceDN/>
              <w:adjustRightInd/>
              <w:jc w:val="center"/>
              <w:rPr>
                <w:sz w:val="24"/>
                <w:szCs w:val="24"/>
              </w:rPr>
            </w:pPr>
            <w:r w:rsidRPr="00207A57">
              <w:rPr>
                <w:sz w:val="16"/>
                <w:szCs w:val="24"/>
              </w:rPr>
              <w:t>подпись</w:t>
            </w:r>
          </w:p>
        </w:tc>
        <w:tc>
          <w:tcPr>
            <w:tcW w:w="3780" w:type="dxa"/>
            <w:tcBorders>
              <w:top w:val="single" w:sz="4" w:space="0" w:color="auto"/>
            </w:tcBorders>
          </w:tcPr>
          <w:p w:rsidR="007E42D8" w:rsidRPr="00207A57" w:rsidRDefault="007E42D8" w:rsidP="001D7C8F">
            <w:pPr>
              <w:widowControl/>
              <w:autoSpaceDE/>
              <w:autoSpaceDN/>
              <w:adjustRightInd/>
              <w:jc w:val="center"/>
              <w:rPr>
                <w:sz w:val="24"/>
                <w:szCs w:val="24"/>
              </w:rPr>
            </w:pPr>
            <w:r w:rsidRPr="00207A57">
              <w:rPr>
                <w:sz w:val="24"/>
                <w:szCs w:val="24"/>
              </w:rPr>
              <w:t>(степень, звание, ФИО)</w:t>
            </w:r>
          </w:p>
        </w:tc>
        <w:tc>
          <w:tcPr>
            <w:tcW w:w="2982" w:type="dxa"/>
            <w:tcBorders>
              <w:top w:val="single" w:sz="4" w:space="0" w:color="auto"/>
            </w:tcBorders>
          </w:tcPr>
          <w:p w:rsidR="007E42D8" w:rsidRPr="00207A57" w:rsidRDefault="007E42D8" w:rsidP="001D7C8F">
            <w:pPr>
              <w:widowControl/>
              <w:autoSpaceDE/>
              <w:autoSpaceDN/>
              <w:adjustRightInd/>
              <w:jc w:val="center"/>
              <w:rPr>
                <w:sz w:val="24"/>
                <w:szCs w:val="24"/>
              </w:rPr>
            </w:pPr>
            <w:r w:rsidRPr="00207A57">
              <w:rPr>
                <w:sz w:val="16"/>
                <w:szCs w:val="24"/>
              </w:rPr>
              <w:t>дата</w:t>
            </w:r>
          </w:p>
        </w:tc>
      </w:tr>
    </w:tbl>
    <w:p w:rsidR="007E42D8" w:rsidRPr="00E2560A" w:rsidRDefault="007E42D8" w:rsidP="00535827">
      <w:pPr>
        <w:rPr>
          <w:sz w:val="24"/>
          <w:szCs w:val="24"/>
          <w:lang w:eastAsia="en-US"/>
        </w:rPr>
      </w:pPr>
    </w:p>
    <w:p w:rsidR="007E42D8" w:rsidRPr="00E2560A" w:rsidRDefault="007E42D8" w:rsidP="00535827">
      <w:pPr>
        <w:shd w:val="clear" w:color="auto" w:fill="FFFFFF"/>
        <w:jc w:val="center"/>
        <w:rPr>
          <w:b/>
          <w:sz w:val="24"/>
          <w:szCs w:val="24"/>
        </w:rPr>
      </w:pPr>
    </w:p>
    <w:p w:rsidR="007E42D8" w:rsidRPr="00311D99" w:rsidRDefault="007E42D8" w:rsidP="00535827">
      <w:pPr>
        <w:tabs>
          <w:tab w:val="left" w:pos="3980"/>
        </w:tabs>
        <w:jc w:val="center"/>
        <w:rPr>
          <w:b/>
          <w:bCs/>
          <w:iCs/>
          <w:sz w:val="28"/>
          <w:szCs w:val="28"/>
        </w:rPr>
      </w:pPr>
      <w:r w:rsidRPr="00E2560A">
        <w:rPr>
          <w:b/>
          <w:sz w:val="24"/>
          <w:szCs w:val="24"/>
        </w:rPr>
        <w:br w:type="page"/>
      </w:r>
      <w:r>
        <w:rPr>
          <w:b/>
          <w:sz w:val="28"/>
          <w:szCs w:val="28"/>
        </w:rPr>
        <w:t xml:space="preserve">1. </w:t>
      </w:r>
      <w:r>
        <w:rPr>
          <w:b/>
          <w:bCs/>
          <w:iCs/>
          <w:sz w:val="28"/>
          <w:szCs w:val="28"/>
        </w:rPr>
        <w:t>П</w:t>
      </w:r>
      <w:r w:rsidRPr="00311D99">
        <w:rPr>
          <w:b/>
          <w:bCs/>
          <w:iCs/>
          <w:sz w:val="28"/>
          <w:szCs w:val="28"/>
        </w:rPr>
        <w:t>еречень компетенций с указанием этапов их формирования в процессе освоения дисциплины (модуля)</w:t>
      </w:r>
    </w:p>
    <w:p w:rsidR="007E42D8" w:rsidRPr="003F0F58" w:rsidRDefault="007E42D8" w:rsidP="00727EFC">
      <w:pPr>
        <w:shd w:val="clear" w:color="auto" w:fill="FFFFFF"/>
        <w:ind w:left="709"/>
        <w:jc w:val="both"/>
        <w:rPr>
          <w:sz w:val="28"/>
          <w:szCs w:val="28"/>
        </w:rPr>
      </w:pPr>
      <w:r w:rsidRPr="003F0F58">
        <w:rPr>
          <w:sz w:val="28"/>
          <w:szCs w:val="28"/>
        </w:rPr>
        <w:t>Выпускник, освоивший дисциплину, должен обладать следующей</w:t>
      </w:r>
    </w:p>
    <w:p w:rsidR="007E42D8" w:rsidRPr="003F0F58" w:rsidRDefault="007E42D8" w:rsidP="00727EFC">
      <w:pPr>
        <w:shd w:val="clear" w:color="auto" w:fill="FFFFFF"/>
        <w:rPr>
          <w:sz w:val="28"/>
          <w:szCs w:val="28"/>
        </w:rPr>
      </w:pPr>
      <w:r w:rsidRPr="003F0F58">
        <w:rPr>
          <w:b/>
          <w:i/>
          <w:sz w:val="28"/>
          <w:szCs w:val="28"/>
        </w:rPr>
        <w:t>общепрофессиональной компетенцией</w:t>
      </w:r>
      <w:r w:rsidRPr="003F0F58">
        <w:rPr>
          <w:sz w:val="28"/>
          <w:szCs w:val="28"/>
        </w:rPr>
        <w:t>:</w:t>
      </w:r>
    </w:p>
    <w:p w:rsidR="007E42D8" w:rsidRPr="003F0F58" w:rsidRDefault="007E42D8" w:rsidP="00CC11DE">
      <w:pPr>
        <w:ind w:firstLine="851"/>
        <w:jc w:val="both"/>
        <w:rPr>
          <w:sz w:val="28"/>
          <w:szCs w:val="28"/>
        </w:rPr>
      </w:pPr>
      <w:r w:rsidRPr="003F0F58">
        <w:rPr>
          <w:sz w:val="28"/>
          <w:szCs w:val="28"/>
        </w:rPr>
        <w:t xml:space="preserve">ОПК-1 </w:t>
      </w:r>
      <w:r w:rsidRPr="0071188F">
        <w:rPr>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Pr>
          <w:sz w:val="28"/>
          <w:szCs w:val="28"/>
        </w:rPr>
        <w:t xml:space="preserve">, </w:t>
      </w:r>
      <w:r w:rsidRPr="003F0F58">
        <w:rPr>
          <w:sz w:val="28"/>
          <w:szCs w:val="28"/>
        </w:rPr>
        <w:t xml:space="preserve">а также </w:t>
      </w:r>
      <w:r w:rsidRPr="003F0F58">
        <w:rPr>
          <w:b/>
          <w:i/>
          <w:sz w:val="28"/>
          <w:szCs w:val="28"/>
        </w:rPr>
        <w:t>профессиональной компетенцией</w:t>
      </w:r>
      <w:r w:rsidRPr="003F0F58">
        <w:rPr>
          <w:sz w:val="28"/>
          <w:szCs w:val="28"/>
        </w:rPr>
        <w:t>, соответствующей виду (видам) профессиональной деятельности, на который (которые) ориентирована программа бакалавриата:</w:t>
      </w:r>
    </w:p>
    <w:p w:rsidR="007E42D8" w:rsidRDefault="007E42D8" w:rsidP="00ED4461">
      <w:pPr>
        <w:ind w:firstLine="851"/>
        <w:jc w:val="both"/>
        <w:rPr>
          <w:color w:val="000000"/>
          <w:sz w:val="28"/>
          <w:szCs w:val="28"/>
        </w:rPr>
      </w:pPr>
      <w:r w:rsidRPr="003F0F58">
        <w:rPr>
          <w:sz w:val="28"/>
          <w:szCs w:val="28"/>
        </w:rPr>
        <w:t xml:space="preserve"> ПК-18 </w:t>
      </w:r>
      <w:r w:rsidRPr="009A118A">
        <w:rPr>
          <w:color w:val="000000"/>
          <w:sz w:val="28"/>
          <w:szCs w:val="28"/>
        </w:rPr>
        <w:t>способностью использовать современные информационные технологии как инструмент оптимизации процессов управления в транспортном комплексе</w:t>
      </w:r>
      <w:r>
        <w:rPr>
          <w:color w:val="000000"/>
          <w:sz w:val="28"/>
          <w:szCs w:val="28"/>
        </w:rPr>
        <w:t>.</w:t>
      </w:r>
    </w:p>
    <w:p w:rsidR="007E42D8" w:rsidRPr="003F0F58" w:rsidRDefault="007E42D8" w:rsidP="000D4EA6">
      <w:pPr>
        <w:ind w:firstLine="851"/>
        <w:rPr>
          <w:bCs/>
          <w:sz w:val="28"/>
          <w:szCs w:val="28"/>
        </w:rPr>
      </w:pPr>
      <w:bookmarkStart w:id="0" w:name="_Hlk494721670"/>
      <w:r>
        <w:rPr>
          <w:bCs/>
          <w:sz w:val="28"/>
          <w:szCs w:val="28"/>
        </w:rPr>
        <w:t xml:space="preserve">В результате изучения </w:t>
      </w:r>
      <w:r w:rsidRPr="003F0F58">
        <w:rPr>
          <w:bCs/>
          <w:sz w:val="28"/>
          <w:szCs w:val="28"/>
        </w:rPr>
        <w:t>студент должен:</w:t>
      </w:r>
    </w:p>
    <w:p w:rsidR="007E42D8" w:rsidRPr="003E08ED" w:rsidRDefault="007E42D8" w:rsidP="00727EFC">
      <w:pPr>
        <w:jc w:val="both"/>
        <w:rPr>
          <w:b/>
          <w:bCs/>
          <w:i/>
          <w:sz w:val="28"/>
          <w:szCs w:val="28"/>
        </w:rPr>
      </w:pPr>
      <w:r w:rsidRPr="003E08ED">
        <w:rPr>
          <w:b/>
          <w:bCs/>
          <w:i/>
          <w:sz w:val="28"/>
          <w:szCs w:val="28"/>
        </w:rPr>
        <w:t>- по компетенции ОПК-1:</w:t>
      </w:r>
    </w:p>
    <w:p w:rsidR="007E42D8" w:rsidRPr="003F0F58" w:rsidRDefault="007E42D8" w:rsidP="003E08ED">
      <w:pPr>
        <w:ind w:firstLine="567"/>
        <w:jc w:val="both"/>
        <w:rPr>
          <w:b/>
          <w:bCs/>
          <w:sz w:val="28"/>
          <w:szCs w:val="28"/>
        </w:rPr>
      </w:pPr>
      <w:r w:rsidRPr="003F0F58">
        <w:rPr>
          <w:b/>
          <w:bCs/>
          <w:sz w:val="28"/>
          <w:szCs w:val="28"/>
        </w:rPr>
        <w:t xml:space="preserve">знать: </w:t>
      </w:r>
    </w:p>
    <w:p w:rsidR="007E42D8" w:rsidRDefault="007E42D8" w:rsidP="00727EFC">
      <w:pPr>
        <w:ind w:firstLine="567"/>
        <w:rPr>
          <w:spacing w:val="-4"/>
          <w:sz w:val="28"/>
          <w:szCs w:val="28"/>
        </w:rPr>
      </w:pPr>
      <w:r>
        <w:rPr>
          <w:spacing w:val="-4"/>
          <w:sz w:val="28"/>
          <w:szCs w:val="28"/>
        </w:rPr>
        <w:t xml:space="preserve">- </w:t>
      </w:r>
      <w:r w:rsidRPr="0071188F">
        <w:rPr>
          <w:spacing w:val="-4"/>
          <w:sz w:val="28"/>
          <w:szCs w:val="28"/>
        </w:rPr>
        <w:t xml:space="preserve">современный уровень теории и практики моделирования транспортных процессов (далее ТП) </w:t>
      </w:r>
      <w:r>
        <w:rPr>
          <w:spacing w:val="-4"/>
          <w:sz w:val="28"/>
          <w:szCs w:val="28"/>
        </w:rPr>
        <w:t xml:space="preserve"> -                                                                                         - </w:t>
      </w:r>
      <w:r w:rsidRPr="0071188F">
        <w:rPr>
          <w:spacing w:val="-4"/>
          <w:sz w:val="28"/>
          <w:szCs w:val="28"/>
        </w:rPr>
        <w:t>ОПК-1.1.5</w:t>
      </w:r>
      <w:r>
        <w:rPr>
          <w:spacing w:val="-4"/>
          <w:sz w:val="28"/>
          <w:szCs w:val="28"/>
        </w:rPr>
        <w:t>;</w:t>
      </w:r>
    </w:p>
    <w:p w:rsidR="007E42D8" w:rsidRPr="003F0F58" w:rsidRDefault="007E42D8" w:rsidP="00727EFC">
      <w:pPr>
        <w:ind w:firstLine="567"/>
        <w:jc w:val="both"/>
        <w:rPr>
          <w:bCs/>
          <w:sz w:val="28"/>
          <w:szCs w:val="28"/>
        </w:rPr>
      </w:pPr>
      <w:r w:rsidRPr="003F0F58">
        <w:rPr>
          <w:b/>
          <w:bCs/>
          <w:sz w:val="28"/>
          <w:szCs w:val="28"/>
        </w:rPr>
        <w:t>уметь:</w:t>
      </w:r>
      <w:r w:rsidRPr="003F0F58">
        <w:rPr>
          <w:bCs/>
          <w:sz w:val="28"/>
          <w:szCs w:val="28"/>
        </w:rPr>
        <w:t xml:space="preserve"> </w:t>
      </w:r>
    </w:p>
    <w:p w:rsidR="007E42D8" w:rsidRDefault="007E42D8" w:rsidP="00727EFC">
      <w:pPr>
        <w:ind w:firstLine="567"/>
        <w:jc w:val="both"/>
        <w:rPr>
          <w:color w:val="000000"/>
          <w:sz w:val="28"/>
          <w:szCs w:val="28"/>
          <w:lang w:eastAsia="en-US"/>
        </w:rPr>
      </w:pPr>
      <w:r>
        <w:rPr>
          <w:color w:val="000000"/>
          <w:sz w:val="28"/>
          <w:szCs w:val="28"/>
          <w:lang w:eastAsia="en-US"/>
        </w:rPr>
        <w:t xml:space="preserve">- </w:t>
      </w:r>
      <w:r w:rsidRPr="0071188F">
        <w:rPr>
          <w:color w:val="000000"/>
          <w:sz w:val="28"/>
          <w:szCs w:val="28"/>
          <w:lang w:eastAsia="en-US"/>
        </w:rPr>
        <w:t xml:space="preserve">выбрать метод моделирования ТП </w:t>
      </w:r>
      <w:r>
        <w:rPr>
          <w:color w:val="000000"/>
          <w:sz w:val="28"/>
          <w:szCs w:val="28"/>
          <w:lang w:eastAsia="en-US"/>
        </w:rPr>
        <w:t xml:space="preserve">                                                    - </w:t>
      </w:r>
      <w:r w:rsidRPr="0071188F">
        <w:rPr>
          <w:color w:val="000000"/>
          <w:sz w:val="28"/>
          <w:szCs w:val="28"/>
          <w:lang w:eastAsia="en-US"/>
        </w:rPr>
        <w:t>ОПК-1.2.4</w:t>
      </w:r>
      <w:r>
        <w:rPr>
          <w:color w:val="000000"/>
          <w:sz w:val="28"/>
          <w:szCs w:val="28"/>
          <w:lang w:eastAsia="en-US"/>
        </w:rPr>
        <w:t>;</w:t>
      </w:r>
    </w:p>
    <w:p w:rsidR="007E42D8" w:rsidRDefault="007E42D8" w:rsidP="00727EFC">
      <w:pPr>
        <w:ind w:firstLine="567"/>
        <w:jc w:val="both"/>
        <w:rPr>
          <w:bCs/>
          <w:sz w:val="28"/>
          <w:szCs w:val="28"/>
        </w:rPr>
      </w:pPr>
      <w:r>
        <w:rPr>
          <w:b/>
          <w:bCs/>
          <w:sz w:val="28"/>
          <w:szCs w:val="28"/>
        </w:rPr>
        <w:t>в</w:t>
      </w:r>
      <w:r w:rsidRPr="003F0F58">
        <w:rPr>
          <w:b/>
          <w:bCs/>
          <w:sz w:val="28"/>
          <w:szCs w:val="28"/>
        </w:rPr>
        <w:t>лад</w:t>
      </w:r>
      <w:r>
        <w:rPr>
          <w:b/>
          <w:bCs/>
          <w:sz w:val="28"/>
          <w:szCs w:val="28"/>
        </w:rPr>
        <w:t>е</w:t>
      </w:r>
      <w:r w:rsidRPr="003F0F58">
        <w:rPr>
          <w:b/>
          <w:bCs/>
          <w:sz w:val="28"/>
          <w:szCs w:val="28"/>
        </w:rPr>
        <w:t>ть</w:t>
      </w:r>
      <w:r w:rsidRPr="003F0F58">
        <w:rPr>
          <w:bCs/>
          <w:sz w:val="28"/>
          <w:szCs w:val="28"/>
        </w:rPr>
        <w:t xml:space="preserve">: </w:t>
      </w:r>
    </w:p>
    <w:p w:rsidR="007E42D8" w:rsidRPr="003D0865" w:rsidRDefault="007E42D8" w:rsidP="00727EFC">
      <w:pPr>
        <w:ind w:firstLine="567"/>
        <w:jc w:val="both"/>
        <w:rPr>
          <w:bCs/>
          <w:sz w:val="28"/>
          <w:szCs w:val="28"/>
        </w:rPr>
      </w:pPr>
      <w:r>
        <w:rPr>
          <w:bCs/>
          <w:sz w:val="28"/>
          <w:szCs w:val="28"/>
        </w:rPr>
        <w:t xml:space="preserve">- </w:t>
      </w:r>
      <w:r w:rsidRPr="003D0865">
        <w:rPr>
          <w:bCs/>
          <w:sz w:val="28"/>
          <w:szCs w:val="28"/>
        </w:rPr>
        <w:t xml:space="preserve">системно-экономическим образом мышления при моделировании ТП </w:t>
      </w:r>
    </w:p>
    <w:p w:rsidR="007E42D8" w:rsidRDefault="007E42D8" w:rsidP="00727EFC">
      <w:pPr>
        <w:ind w:firstLine="567"/>
        <w:jc w:val="right"/>
        <w:rPr>
          <w:bCs/>
          <w:sz w:val="28"/>
          <w:szCs w:val="28"/>
        </w:rPr>
      </w:pPr>
      <w:r>
        <w:rPr>
          <w:bCs/>
          <w:sz w:val="28"/>
          <w:szCs w:val="28"/>
        </w:rPr>
        <w:t xml:space="preserve">- </w:t>
      </w:r>
      <w:r w:rsidRPr="003D0865">
        <w:rPr>
          <w:bCs/>
          <w:sz w:val="28"/>
          <w:szCs w:val="28"/>
        </w:rPr>
        <w:t>ОПК-1.3.4</w:t>
      </w:r>
      <w:r>
        <w:rPr>
          <w:bCs/>
          <w:sz w:val="28"/>
          <w:szCs w:val="28"/>
        </w:rPr>
        <w:t>;</w:t>
      </w:r>
    </w:p>
    <w:p w:rsidR="007E42D8" w:rsidRPr="003E08ED" w:rsidRDefault="007E42D8" w:rsidP="003E08ED">
      <w:pPr>
        <w:jc w:val="both"/>
        <w:rPr>
          <w:b/>
          <w:bCs/>
          <w:i/>
          <w:sz w:val="28"/>
          <w:szCs w:val="28"/>
        </w:rPr>
      </w:pPr>
      <w:r w:rsidRPr="003E08ED">
        <w:rPr>
          <w:b/>
          <w:bCs/>
          <w:i/>
          <w:sz w:val="28"/>
          <w:szCs w:val="28"/>
        </w:rPr>
        <w:t>- по компетенции ПК-18:</w:t>
      </w:r>
    </w:p>
    <w:p w:rsidR="007E42D8" w:rsidRPr="003F0F58" w:rsidRDefault="007E42D8" w:rsidP="00727EFC">
      <w:pPr>
        <w:ind w:firstLine="567"/>
        <w:jc w:val="both"/>
        <w:rPr>
          <w:b/>
          <w:bCs/>
          <w:sz w:val="28"/>
          <w:szCs w:val="28"/>
        </w:rPr>
      </w:pPr>
      <w:r w:rsidRPr="003F0F58">
        <w:rPr>
          <w:b/>
          <w:bCs/>
          <w:sz w:val="28"/>
          <w:szCs w:val="28"/>
        </w:rPr>
        <w:t xml:space="preserve">знать: </w:t>
      </w:r>
    </w:p>
    <w:p w:rsidR="007E42D8" w:rsidRPr="009A118A" w:rsidRDefault="007E42D8" w:rsidP="00727EFC">
      <w:pPr>
        <w:ind w:firstLine="567"/>
        <w:jc w:val="both"/>
        <w:rPr>
          <w:color w:val="000000"/>
          <w:sz w:val="28"/>
          <w:szCs w:val="28"/>
        </w:rPr>
      </w:pPr>
      <w:r>
        <w:rPr>
          <w:color w:val="000000"/>
          <w:sz w:val="28"/>
          <w:szCs w:val="28"/>
        </w:rPr>
        <w:t xml:space="preserve">- </w:t>
      </w:r>
      <w:r w:rsidRPr="009A118A">
        <w:rPr>
          <w:color w:val="000000"/>
          <w:sz w:val="28"/>
          <w:szCs w:val="28"/>
        </w:rPr>
        <w:t xml:space="preserve">современные концепции моделирования </w:t>
      </w:r>
      <w:r>
        <w:rPr>
          <w:color w:val="000000"/>
          <w:sz w:val="28"/>
          <w:szCs w:val="28"/>
        </w:rPr>
        <w:t>ТП</w:t>
      </w:r>
      <w:r w:rsidRPr="009A118A">
        <w:rPr>
          <w:color w:val="000000"/>
          <w:sz w:val="28"/>
          <w:szCs w:val="28"/>
        </w:rPr>
        <w:t xml:space="preserve">  </w:t>
      </w:r>
    </w:p>
    <w:p w:rsidR="007E42D8" w:rsidRPr="009A118A" w:rsidRDefault="007E42D8" w:rsidP="00727EFC">
      <w:pPr>
        <w:ind w:firstLine="567"/>
        <w:jc w:val="right"/>
        <w:rPr>
          <w:color w:val="000000"/>
          <w:sz w:val="28"/>
          <w:szCs w:val="28"/>
        </w:rPr>
      </w:pPr>
      <w:r>
        <w:rPr>
          <w:color w:val="000000"/>
          <w:sz w:val="28"/>
          <w:szCs w:val="28"/>
        </w:rPr>
        <w:t xml:space="preserve">- </w:t>
      </w:r>
      <w:r w:rsidRPr="009A118A">
        <w:rPr>
          <w:color w:val="000000"/>
          <w:sz w:val="28"/>
          <w:szCs w:val="28"/>
        </w:rPr>
        <w:t>ПК-18.1.3</w:t>
      </w:r>
      <w:r>
        <w:rPr>
          <w:color w:val="000000"/>
          <w:sz w:val="28"/>
          <w:szCs w:val="28"/>
        </w:rPr>
        <w:t>;</w:t>
      </w:r>
    </w:p>
    <w:p w:rsidR="007E42D8" w:rsidRPr="009A118A" w:rsidRDefault="007E42D8" w:rsidP="00727EFC">
      <w:pPr>
        <w:ind w:firstLine="567"/>
        <w:jc w:val="both"/>
        <w:rPr>
          <w:color w:val="000000"/>
          <w:sz w:val="28"/>
          <w:szCs w:val="28"/>
        </w:rPr>
      </w:pPr>
      <w:r>
        <w:rPr>
          <w:color w:val="000000"/>
          <w:sz w:val="28"/>
          <w:szCs w:val="28"/>
        </w:rPr>
        <w:t xml:space="preserve">- </w:t>
      </w:r>
      <w:r w:rsidRPr="009A118A">
        <w:rPr>
          <w:color w:val="000000"/>
          <w:sz w:val="28"/>
          <w:szCs w:val="28"/>
        </w:rPr>
        <w:t xml:space="preserve">алгоритмы и особенности применения методов моделирования ТП </w:t>
      </w:r>
    </w:p>
    <w:p w:rsidR="007E42D8" w:rsidRDefault="007E42D8" w:rsidP="00727EFC">
      <w:pPr>
        <w:ind w:firstLine="567"/>
        <w:jc w:val="right"/>
        <w:rPr>
          <w:color w:val="000000"/>
          <w:sz w:val="28"/>
          <w:szCs w:val="28"/>
        </w:rPr>
      </w:pPr>
      <w:r>
        <w:rPr>
          <w:color w:val="000000"/>
          <w:sz w:val="28"/>
          <w:szCs w:val="28"/>
        </w:rPr>
        <w:t xml:space="preserve">- </w:t>
      </w:r>
      <w:r w:rsidRPr="009A118A">
        <w:rPr>
          <w:color w:val="000000"/>
          <w:sz w:val="28"/>
          <w:szCs w:val="28"/>
        </w:rPr>
        <w:t>ПК-18.1.4</w:t>
      </w:r>
      <w:r>
        <w:rPr>
          <w:color w:val="000000"/>
          <w:sz w:val="28"/>
          <w:szCs w:val="28"/>
        </w:rPr>
        <w:t>;</w:t>
      </w:r>
    </w:p>
    <w:p w:rsidR="007E42D8" w:rsidRPr="003F0F58" w:rsidRDefault="007E42D8" w:rsidP="00727EFC">
      <w:pPr>
        <w:ind w:firstLine="567"/>
        <w:jc w:val="both"/>
        <w:rPr>
          <w:bCs/>
          <w:sz w:val="28"/>
          <w:szCs w:val="28"/>
        </w:rPr>
      </w:pPr>
      <w:r w:rsidRPr="003F0F58">
        <w:rPr>
          <w:b/>
          <w:bCs/>
          <w:sz w:val="28"/>
          <w:szCs w:val="28"/>
        </w:rPr>
        <w:t>уметь:</w:t>
      </w:r>
      <w:r w:rsidRPr="003F0F58">
        <w:rPr>
          <w:bCs/>
          <w:sz w:val="28"/>
          <w:szCs w:val="28"/>
        </w:rPr>
        <w:t xml:space="preserve"> </w:t>
      </w:r>
    </w:p>
    <w:p w:rsidR="007E42D8" w:rsidRPr="009A118A" w:rsidRDefault="007E42D8" w:rsidP="00727EFC">
      <w:pPr>
        <w:ind w:firstLine="567"/>
        <w:jc w:val="both"/>
        <w:rPr>
          <w:color w:val="000000"/>
          <w:sz w:val="28"/>
          <w:szCs w:val="28"/>
        </w:rPr>
      </w:pPr>
      <w:r>
        <w:rPr>
          <w:color w:val="000000"/>
          <w:sz w:val="28"/>
          <w:szCs w:val="28"/>
        </w:rPr>
        <w:t xml:space="preserve">- </w:t>
      </w:r>
      <w:r w:rsidRPr="009A118A">
        <w:rPr>
          <w:color w:val="000000"/>
          <w:sz w:val="28"/>
          <w:szCs w:val="28"/>
        </w:rPr>
        <w:t xml:space="preserve">сформулировать задачу моделирования ТП </w:t>
      </w:r>
      <w:r>
        <w:rPr>
          <w:color w:val="000000"/>
          <w:sz w:val="28"/>
          <w:szCs w:val="28"/>
        </w:rPr>
        <w:t xml:space="preserve">                                      - </w:t>
      </w:r>
      <w:r w:rsidRPr="009A118A">
        <w:rPr>
          <w:color w:val="000000"/>
          <w:sz w:val="28"/>
          <w:szCs w:val="28"/>
        </w:rPr>
        <w:t>ПК-18.2.3</w:t>
      </w:r>
      <w:r>
        <w:rPr>
          <w:color w:val="000000"/>
          <w:sz w:val="28"/>
          <w:szCs w:val="28"/>
        </w:rPr>
        <w:t>;</w:t>
      </w:r>
    </w:p>
    <w:p w:rsidR="007E42D8" w:rsidRDefault="007E42D8" w:rsidP="00727EFC">
      <w:pPr>
        <w:ind w:firstLine="567"/>
        <w:jc w:val="both"/>
        <w:rPr>
          <w:color w:val="000000"/>
          <w:sz w:val="28"/>
          <w:szCs w:val="28"/>
        </w:rPr>
      </w:pPr>
      <w:r>
        <w:rPr>
          <w:color w:val="000000"/>
          <w:sz w:val="28"/>
          <w:szCs w:val="28"/>
        </w:rPr>
        <w:t xml:space="preserve">- </w:t>
      </w:r>
      <w:r w:rsidRPr="009A118A">
        <w:rPr>
          <w:color w:val="000000"/>
          <w:sz w:val="28"/>
          <w:szCs w:val="28"/>
        </w:rPr>
        <w:t xml:space="preserve">адаптировать типовые методы моделирования ТП  </w:t>
      </w:r>
      <w:r>
        <w:rPr>
          <w:color w:val="000000"/>
          <w:sz w:val="28"/>
          <w:szCs w:val="28"/>
        </w:rPr>
        <w:t xml:space="preserve">                         - </w:t>
      </w:r>
      <w:r w:rsidRPr="009A118A">
        <w:rPr>
          <w:color w:val="000000"/>
          <w:sz w:val="28"/>
          <w:szCs w:val="28"/>
        </w:rPr>
        <w:t>ПК-18.2.4</w:t>
      </w:r>
      <w:r>
        <w:rPr>
          <w:color w:val="000000"/>
          <w:sz w:val="28"/>
          <w:szCs w:val="28"/>
        </w:rPr>
        <w:t>;</w:t>
      </w:r>
    </w:p>
    <w:bookmarkEnd w:id="0"/>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535827">
      <w:pPr>
        <w:widowControl/>
        <w:jc w:val="center"/>
        <w:rPr>
          <w:b/>
          <w:iCs/>
          <w:sz w:val="28"/>
          <w:szCs w:val="28"/>
        </w:rPr>
      </w:pPr>
    </w:p>
    <w:p w:rsidR="007E42D8" w:rsidRDefault="007E42D8" w:rsidP="00727EFC">
      <w:pPr>
        <w:jc w:val="center"/>
        <w:rPr>
          <w:b/>
        </w:rPr>
        <w:sectPr w:rsidR="007E42D8" w:rsidSect="005073CE">
          <w:type w:val="continuous"/>
          <w:pgSz w:w="11906" w:h="16838"/>
          <w:pgMar w:top="1134" w:right="686" w:bottom="993" w:left="1134" w:header="709" w:footer="709" w:gutter="0"/>
          <w:cols w:space="720"/>
        </w:sectPr>
      </w:pPr>
    </w:p>
    <w:p w:rsidR="007E42D8" w:rsidRPr="003E08ED" w:rsidRDefault="007E42D8" w:rsidP="00727EFC">
      <w:pPr>
        <w:rPr>
          <w:vanish/>
        </w:rPr>
      </w:pPr>
    </w:p>
    <w:tbl>
      <w:tblPr>
        <w:tblpPr w:leftFromText="180" w:rightFromText="180" w:vertAnchor="text" w:horzAnchor="margin" w:tblpXSpec="center" w:tblpY="570"/>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8"/>
        <w:gridCol w:w="887"/>
        <w:gridCol w:w="389"/>
        <w:gridCol w:w="399"/>
        <w:gridCol w:w="409"/>
        <w:gridCol w:w="409"/>
        <w:gridCol w:w="409"/>
        <w:gridCol w:w="409"/>
        <w:gridCol w:w="409"/>
        <w:gridCol w:w="2228"/>
      </w:tblGrid>
      <w:tr w:rsidR="007E42D8" w:rsidTr="00FD3E97">
        <w:trPr>
          <w:trHeight w:val="329"/>
        </w:trPr>
        <w:tc>
          <w:tcPr>
            <w:tcW w:w="7088" w:type="dxa"/>
            <w:vMerge w:val="restart"/>
          </w:tcPr>
          <w:p w:rsidR="007E42D8" w:rsidRPr="003511DE" w:rsidRDefault="007E42D8" w:rsidP="00727EFC">
            <w:pPr>
              <w:spacing w:line="180" w:lineRule="exact"/>
              <w:jc w:val="center"/>
              <w:rPr>
                <w:i/>
                <w:iCs/>
              </w:rPr>
            </w:pPr>
            <w:bookmarkStart w:id="1" w:name="_Hlk495164764"/>
          </w:p>
          <w:p w:rsidR="007E42D8" w:rsidRPr="003511DE" w:rsidRDefault="007E42D8" w:rsidP="00727EFC">
            <w:pPr>
              <w:spacing w:line="220" w:lineRule="exact"/>
              <w:jc w:val="center"/>
              <w:rPr>
                <w:i/>
                <w:iCs/>
                <w:lang w:val="en-US"/>
              </w:rPr>
            </w:pPr>
            <w:r w:rsidRPr="003511DE">
              <w:rPr>
                <w:i/>
                <w:iCs/>
              </w:rPr>
              <w:t>Разделы дисциплины, темы</w:t>
            </w:r>
          </w:p>
          <w:p w:rsidR="007E42D8" w:rsidRPr="003511DE" w:rsidRDefault="007E42D8" w:rsidP="00727EFC">
            <w:pPr>
              <w:spacing w:line="180" w:lineRule="exact"/>
              <w:jc w:val="center"/>
              <w:rPr>
                <w:lang w:val="en-US"/>
              </w:rPr>
            </w:pPr>
            <w:r w:rsidRPr="003511DE">
              <w:rPr>
                <w:i/>
                <w:iCs/>
              </w:rPr>
              <w:t>(наименования)</w:t>
            </w:r>
          </w:p>
        </w:tc>
        <w:tc>
          <w:tcPr>
            <w:tcW w:w="887" w:type="dxa"/>
            <w:vMerge w:val="restart"/>
          </w:tcPr>
          <w:p w:rsidR="007E42D8" w:rsidRPr="00E71138" w:rsidRDefault="007E42D8" w:rsidP="00727EFC">
            <w:pPr>
              <w:spacing w:line="200" w:lineRule="exact"/>
              <w:ind w:left="-112" w:right="-68"/>
              <w:jc w:val="center"/>
              <w:rPr>
                <w:i/>
                <w:iCs/>
              </w:rPr>
            </w:pPr>
          </w:p>
          <w:p w:rsidR="007E42D8" w:rsidRPr="00E71138" w:rsidRDefault="007E42D8" w:rsidP="00727EFC">
            <w:pPr>
              <w:spacing w:line="200" w:lineRule="exact"/>
              <w:ind w:left="-112" w:right="-68"/>
              <w:jc w:val="center"/>
            </w:pPr>
            <w:r w:rsidRPr="00E71138">
              <w:rPr>
                <w:i/>
                <w:iCs/>
              </w:rPr>
              <w:t>Количество часов</w:t>
            </w:r>
          </w:p>
          <w:p w:rsidR="007E42D8" w:rsidRPr="00E71138" w:rsidRDefault="007E42D8" w:rsidP="00727EFC">
            <w:pPr>
              <w:spacing w:line="180" w:lineRule="exact"/>
              <w:jc w:val="center"/>
              <w:rPr>
                <w:lang w:val="en-US"/>
              </w:rPr>
            </w:pPr>
          </w:p>
        </w:tc>
        <w:tc>
          <w:tcPr>
            <w:tcW w:w="5061" w:type="dxa"/>
            <w:gridSpan w:val="8"/>
          </w:tcPr>
          <w:p w:rsidR="007E42D8" w:rsidRPr="003511DE" w:rsidRDefault="007E42D8" w:rsidP="00727EFC">
            <w:pPr>
              <w:spacing w:line="220" w:lineRule="exact"/>
              <w:rPr>
                <w:i/>
                <w:iCs/>
              </w:rPr>
            </w:pPr>
            <w:r w:rsidRPr="003511DE">
              <w:rPr>
                <w:i/>
                <w:iCs/>
              </w:rPr>
              <w:t xml:space="preserve">Компетенции (знания, умения, навыки) </w:t>
            </w:r>
          </w:p>
        </w:tc>
      </w:tr>
      <w:tr w:rsidR="007E42D8" w:rsidTr="001F0380">
        <w:trPr>
          <w:trHeight w:val="807"/>
        </w:trPr>
        <w:tc>
          <w:tcPr>
            <w:tcW w:w="7088" w:type="dxa"/>
            <w:vMerge/>
            <w:vAlign w:val="center"/>
          </w:tcPr>
          <w:p w:rsidR="007E42D8" w:rsidRPr="003511DE" w:rsidRDefault="007E42D8" w:rsidP="00FD3E97">
            <w:pPr>
              <w:spacing w:line="180" w:lineRule="exact"/>
              <w:rPr>
                <w:lang w:val="en-US"/>
              </w:rPr>
            </w:pPr>
          </w:p>
        </w:tc>
        <w:tc>
          <w:tcPr>
            <w:tcW w:w="887" w:type="dxa"/>
            <w:vMerge/>
            <w:vAlign w:val="center"/>
          </w:tcPr>
          <w:p w:rsidR="007E42D8" w:rsidRPr="00E71138" w:rsidRDefault="007E42D8" w:rsidP="00FD3E97">
            <w:pPr>
              <w:spacing w:line="180" w:lineRule="exact"/>
              <w:rPr>
                <w:lang w:val="en-US"/>
              </w:rPr>
            </w:pPr>
          </w:p>
        </w:tc>
        <w:tc>
          <w:tcPr>
            <w:tcW w:w="389" w:type="dxa"/>
            <w:textDirection w:val="btLr"/>
          </w:tcPr>
          <w:p w:rsidR="007E42D8" w:rsidRPr="003511DE" w:rsidRDefault="007E42D8" w:rsidP="00FD3E97">
            <w:pPr>
              <w:spacing w:line="180" w:lineRule="exact"/>
              <w:ind w:left="-142" w:right="-75"/>
              <w:rPr>
                <w:i/>
                <w:sz w:val="18"/>
                <w:szCs w:val="18"/>
              </w:rPr>
            </w:pPr>
            <w:r w:rsidRPr="003511DE">
              <w:rPr>
                <w:color w:val="000000"/>
                <w:sz w:val="18"/>
                <w:szCs w:val="18"/>
              </w:rPr>
              <w:t xml:space="preserve">ООПК-1.1.5 </w:t>
            </w:r>
          </w:p>
        </w:tc>
        <w:tc>
          <w:tcPr>
            <w:tcW w:w="399" w:type="dxa"/>
            <w:textDirection w:val="btLr"/>
          </w:tcPr>
          <w:p w:rsidR="007E42D8" w:rsidRPr="003511DE" w:rsidRDefault="007E42D8" w:rsidP="00FD3E97">
            <w:pPr>
              <w:spacing w:line="180" w:lineRule="exact"/>
              <w:ind w:left="-138" w:right="-89"/>
              <w:rPr>
                <w:i/>
                <w:sz w:val="18"/>
                <w:szCs w:val="18"/>
              </w:rPr>
            </w:pPr>
            <w:r w:rsidRPr="003511DE">
              <w:rPr>
                <w:color w:val="000000"/>
                <w:sz w:val="18"/>
                <w:szCs w:val="18"/>
              </w:rPr>
              <w:t xml:space="preserve">   ОПК-1.2.4</w:t>
            </w:r>
          </w:p>
        </w:tc>
        <w:tc>
          <w:tcPr>
            <w:tcW w:w="409" w:type="dxa"/>
            <w:textDirection w:val="btLr"/>
          </w:tcPr>
          <w:p w:rsidR="007E42D8" w:rsidRPr="003511DE" w:rsidRDefault="007E42D8" w:rsidP="00FD3E97">
            <w:pPr>
              <w:spacing w:line="180" w:lineRule="exact"/>
              <w:ind w:left="-124" w:right="-93"/>
              <w:rPr>
                <w:sz w:val="18"/>
                <w:szCs w:val="18"/>
                <w:lang w:val="en-US"/>
              </w:rPr>
            </w:pPr>
            <w:r w:rsidRPr="003511DE">
              <w:rPr>
                <w:color w:val="000000"/>
                <w:sz w:val="18"/>
                <w:szCs w:val="18"/>
              </w:rPr>
              <w:t xml:space="preserve">   ОПК-1.3.4</w:t>
            </w:r>
          </w:p>
        </w:tc>
        <w:tc>
          <w:tcPr>
            <w:tcW w:w="409" w:type="dxa"/>
            <w:textDirection w:val="btLr"/>
          </w:tcPr>
          <w:p w:rsidR="007E42D8" w:rsidRPr="003511DE" w:rsidRDefault="007E42D8" w:rsidP="00FD3E97">
            <w:pPr>
              <w:spacing w:line="180" w:lineRule="exact"/>
              <w:ind w:left="-127" w:right="-90"/>
              <w:rPr>
                <w:sz w:val="18"/>
                <w:szCs w:val="18"/>
              </w:rPr>
            </w:pPr>
            <w:r w:rsidRPr="003511DE">
              <w:rPr>
                <w:color w:val="000000"/>
                <w:sz w:val="18"/>
                <w:szCs w:val="18"/>
              </w:rPr>
              <w:t xml:space="preserve">   ПК-18.1.3</w:t>
            </w:r>
          </w:p>
        </w:tc>
        <w:tc>
          <w:tcPr>
            <w:tcW w:w="409" w:type="dxa"/>
            <w:textDirection w:val="btLr"/>
          </w:tcPr>
          <w:p w:rsidR="007E42D8" w:rsidRPr="003511DE" w:rsidRDefault="007E42D8" w:rsidP="00FD3E97">
            <w:pPr>
              <w:spacing w:line="180" w:lineRule="exact"/>
              <w:ind w:left="-130" w:right="-87"/>
              <w:rPr>
                <w:sz w:val="18"/>
                <w:szCs w:val="18"/>
              </w:rPr>
            </w:pPr>
            <w:r w:rsidRPr="003511DE">
              <w:rPr>
                <w:color w:val="000000"/>
                <w:sz w:val="18"/>
                <w:szCs w:val="18"/>
              </w:rPr>
              <w:t xml:space="preserve">   ПК-18.1.4</w:t>
            </w:r>
          </w:p>
        </w:tc>
        <w:tc>
          <w:tcPr>
            <w:tcW w:w="409" w:type="dxa"/>
            <w:textDirection w:val="btLr"/>
          </w:tcPr>
          <w:p w:rsidR="007E42D8" w:rsidRPr="003511DE" w:rsidRDefault="007E42D8" w:rsidP="00FD3E97">
            <w:pPr>
              <w:spacing w:line="180" w:lineRule="exact"/>
              <w:ind w:left="-123" w:right="-94"/>
              <w:rPr>
                <w:sz w:val="18"/>
                <w:szCs w:val="18"/>
              </w:rPr>
            </w:pPr>
            <w:r w:rsidRPr="003511DE">
              <w:rPr>
                <w:color w:val="000000"/>
                <w:sz w:val="18"/>
                <w:szCs w:val="18"/>
              </w:rPr>
              <w:t xml:space="preserve">   ПК-18.2.3</w:t>
            </w:r>
          </w:p>
        </w:tc>
        <w:tc>
          <w:tcPr>
            <w:tcW w:w="409" w:type="dxa"/>
            <w:textDirection w:val="btLr"/>
          </w:tcPr>
          <w:p w:rsidR="007E42D8" w:rsidRPr="003511DE" w:rsidRDefault="007E42D8" w:rsidP="00FD3E97">
            <w:pPr>
              <w:spacing w:line="180" w:lineRule="exact"/>
              <w:ind w:left="-126" w:right="-91"/>
              <w:rPr>
                <w:sz w:val="18"/>
                <w:szCs w:val="18"/>
              </w:rPr>
            </w:pPr>
            <w:r w:rsidRPr="003511DE">
              <w:rPr>
                <w:color w:val="000000"/>
                <w:sz w:val="18"/>
                <w:szCs w:val="18"/>
              </w:rPr>
              <w:t xml:space="preserve">   ПК-18.2.4</w:t>
            </w:r>
          </w:p>
        </w:tc>
        <w:tc>
          <w:tcPr>
            <w:tcW w:w="2228" w:type="dxa"/>
          </w:tcPr>
          <w:p w:rsidR="007E42D8" w:rsidRPr="0061798C" w:rsidRDefault="007E42D8" w:rsidP="007F15C4">
            <w:pPr>
              <w:spacing w:line="180" w:lineRule="exact"/>
              <w:ind w:left="-109" w:right="-150"/>
              <w:jc w:val="center"/>
              <w:rPr>
                <w:iCs/>
                <w:color w:val="000000"/>
                <w:sz w:val="18"/>
                <w:szCs w:val="18"/>
              </w:rPr>
            </w:pPr>
            <w:r w:rsidRPr="00D65BAB">
              <w:rPr>
                <w:i/>
                <w:color w:val="000000"/>
                <w:spacing w:val="3"/>
                <w:sz w:val="22"/>
                <w:szCs w:val="22"/>
              </w:rPr>
              <w:t xml:space="preserve">Формы текущего </w:t>
            </w:r>
            <w:r w:rsidRPr="00D65BAB">
              <w:rPr>
                <w:i/>
                <w:color w:val="000000"/>
                <w:sz w:val="22"/>
                <w:szCs w:val="22"/>
              </w:rPr>
              <w:t xml:space="preserve">контроля </w:t>
            </w:r>
          </w:p>
        </w:tc>
      </w:tr>
      <w:tr w:rsidR="007E42D8" w:rsidTr="00FD3E97">
        <w:trPr>
          <w:trHeight w:val="289"/>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7E42D8" w:rsidRDefault="007E42D8" w:rsidP="00FD3E97">
            <w:pPr>
              <w:spacing w:line="200" w:lineRule="exact"/>
              <w:rPr>
                <w:b/>
                <w:sz w:val="22"/>
                <w:szCs w:val="22"/>
              </w:rPr>
            </w:pPr>
            <w:r w:rsidRPr="002B3455">
              <w:rPr>
                <w:b/>
                <w:bCs/>
                <w:color w:val="000000"/>
                <w:spacing w:val="1"/>
              </w:rPr>
              <w:t xml:space="preserve">РАЗДЕЛ 1. </w:t>
            </w:r>
            <w:r w:rsidRPr="002B3455">
              <w:rPr>
                <w:b/>
                <w:bCs/>
                <w:color w:val="000000"/>
              </w:rPr>
              <w:t>МЕТОДОЛОГИЧЕСКИЕ ОСНОВЫ МОДЕЛИРОВАНИЯ, АНАЛИЗА И ОПТИМИЗАЦИИ  ТП ВТ</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7E42D8" w:rsidRPr="00E71138" w:rsidRDefault="007E42D8" w:rsidP="00FD3E97">
            <w:pPr>
              <w:spacing w:line="200" w:lineRule="exact"/>
              <w:jc w:val="center"/>
              <w:rPr>
                <w:b/>
              </w:rPr>
            </w:pPr>
            <w:r>
              <w:rPr>
                <w:b/>
              </w:rPr>
              <w:t>17</w:t>
            </w:r>
          </w:p>
        </w:tc>
        <w:tc>
          <w:tcPr>
            <w:tcW w:w="389" w:type="dxa"/>
            <w:shd w:val="clear" w:color="auto" w:fill="DDDDDD"/>
          </w:tcPr>
          <w:p w:rsidR="007E42D8" w:rsidRDefault="007E42D8" w:rsidP="00FD3E97">
            <w:pPr>
              <w:spacing w:line="180" w:lineRule="exact"/>
              <w:rPr>
                <w:b/>
              </w:rPr>
            </w:pPr>
          </w:p>
        </w:tc>
        <w:tc>
          <w:tcPr>
            <w:tcW w:w="399" w:type="dxa"/>
            <w:shd w:val="clear" w:color="auto" w:fill="DDDDDD"/>
          </w:tcPr>
          <w:p w:rsidR="007E42D8" w:rsidRDefault="007E42D8" w:rsidP="00FD3E97">
            <w:pPr>
              <w:spacing w:line="180" w:lineRule="exact"/>
              <w:rPr>
                <w:b/>
              </w:rPr>
            </w:pPr>
          </w:p>
        </w:tc>
        <w:tc>
          <w:tcPr>
            <w:tcW w:w="409" w:type="dxa"/>
            <w:shd w:val="clear" w:color="auto" w:fill="DDDDDD"/>
          </w:tcPr>
          <w:p w:rsidR="007E42D8" w:rsidRDefault="007E42D8" w:rsidP="00FD3E97">
            <w:pPr>
              <w:spacing w:line="180" w:lineRule="exact"/>
              <w:rPr>
                <w:b/>
              </w:rPr>
            </w:pPr>
          </w:p>
        </w:tc>
        <w:tc>
          <w:tcPr>
            <w:tcW w:w="409" w:type="dxa"/>
            <w:shd w:val="clear" w:color="auto" w:fill="DDDDDD"/>
          </w:tcPr>
          <w:p w:rsidR="007E42D8" w:rsidRDefault="007E42D8" w:rsidP="00FD3E97">
            <w:pPr>
              <w:spacing w:line="180" w:lineRule="exact"/>
              <w:rPr>
                <w:b/>
              </w:rPr>
            </w:pPr>
          </w:p>
        </w:tc>
        <w:tc>
          <w:tcPr>
            <w:tcW w:w="409" w:type="dxa"/>
            <w:shd w:val="clear" w:color="auto" w:fill="DDDDDD"/>
          </w:tcPr>
          <w:p w:rsidR="007E42D8" w:rsidRDefault="007E42D8" w:rsidP="00FD3E97">
            <w:pPr>
              <w:spacing w:line="180" w:lineRule="exact"/>
              <w:rPr>
                <w:b/>
              </w:rPr>
            </w:pPr>
          </w:p>
        </w:tc>
        <w:tc>
          <w:tcPr>
            <w:tcW w:w="409" w:type="dxa"/>
            <w:shd w:val="clear" w:color="auto" w:fill="DDDDDD"/>
          </w:tcPr>
          <w:p w:rsidR="007E42D8" w:rsidRDefault="007E42D8" w:rsidP="00FD3E97">
            <w:pPr>
              <w:spacing w:line="180" w:lineRule="exact"/>
              <w:rPr>
                <w:b/>
              </w:rPr>
            </w:pPr>
          </w:p>
        </w:tc>
        <w:tc>
          <w:tcPr>
            <w:tcW w:w="409" w:type="dxa"/>
            <w:shd w:val="clear" w:color="auto" w:fill="DDDDDD"/>
          </w:tcPr>
          <w:p w:rsidR="007E42D8" w:rsidRDefault="007E42D8" w:rsidP="00FD3E97">
            <w:pPr>
              <w:spacing w:line="180" w:lineRule="exact"/>
              <w:rPr>
                <w:b/>
              </w:rPr>
            </w:pPr>
          </w:p>
        </w:tc>
        <w:tc>
          <w:tcPr>
            <w:tcW w:w="2228" w:type="dxa"/>
            <w:shd w:val="clear" w:color="auto" w:fill="DDDDDD"/>
          </w:tcPr>
          <w:p w:rsidR="007E42D8" w:rsidRPr="00C64FD9" w:rsidRDefault="007E42D8" w:rsidP="00FD3E97">
            <w:pPr>
              <w:spacing w:line="180" w:lineRule="exact"/>
              <w:jc w:val="center"/>
              <w:rPr>
                <w:b/>
                <w:i/>
                <w:iCs/>
              </w:rPr>
            </w:pPr>
          </w:p>
        </w:tc>
      </w:tr>
      <w:tr w:rsidR="007E42D8" w:rsidTr="00FD3E97">
        <w:trPr>
          <w:trHeight w:val="267"/>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rPr>
                <w:b/>
                <w:caps/>
              </w:rPr>
            </w:pPr>
            <w:r w:rsidRPr="002B3455">
              <w:rPr>
                <w:color w:val="000000"/>
                <w:spacing w:val="5"/>
              </w:rPr>
              <w:t>Тема1.1.Основные понятия и определения</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9</w:t>
            </w:r>
          </w:p>
        </w:tc>
        <w:tc>
          <w:tcPr>
            <w:tcW w:w="389" w:type="dxa"/>
          </w:tcPr>
          <w:p w:rsidR="007E42D8" w:rsidRDefault="007E42D8" w:rsidP="00FD3E97">
            <w:pPr>
              <w:spacing w:line="180" w:lineRule="exact"/>
            </w:pPr>
            <w:r w:rsidRPr="002B3455">
              <w:rPr>
                <w:color w:val="000000"/>
                <w:sz w:val="18"/>
                <w:szCs w:val="18"/>
              </w:rPr>
              <w:t>+</w:t>
            </w:r>
          </w:p>
        </w:tc>
        <w:tc>
          <w:tcPr>
            <w:tcW w:w="399" w:type="dxa"/>
          </w:tcPr>
          <w:p w:rsidR="007E42D8" w:rsidRDefault="007E42D8" w:rsidP="00FD3E97">
            <w:pPr>
              <w:spacing w:line="180" w:lineRule="exact"/>
            </w:pPr>
          </w:p>
        </w:tc>
        <w:tc>
          <w:tcPr>
            <w:tcW w:w="409" w:type="dxa"/>
          </w:tcPr>
          <w:p w:rsidR="007E42D8" w:rsidRDefault="007E42D8" w:rsidP="00FD3E97">
            <w:pPr>
              <w:spacing w:line="180" w:lineRule="exact"/>
            </w:pPr>
            <w:r w:rsidRPr="002B3455">
              <w:rPr>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p>
        </w:tc>
        <w:tc>
          <w:tcPr>
            <w:tcW w:w="409" w:type="dxa"/>
          </w:tcPr>
          <w:p w:rsidR="007E42D8" w:rsidRDefault="007E42D8" w:rsidP="00FD3E97">
            <w:pPr>
              <w:spacing w:line="180" w:lineRule="exact"/>
            </w:pPr>
            <w:r w:rsidRPr="002B3455">
              <w:t>+</w:t>
            </w:r>
          </w:p>
        </w:tc>
        <w:tc>
          <w:tcPr>
            <w:tcW w:w="409" w:type="dxa"/>
          </w:tcPr>
          <w:p w:rsidR="007E42D8" w:rsidRDefault="007E42D8" w:rsidP="00FD3E97">
            <w:pPr>
              <w:spacing w:line="180" w:lineRule="exact"/>
            </w:pPr>
          </w:p>
        </w:tc>
        <w:tc>
          <w:tcPr>
            <w:tcW w:w="2228" w:type="dxa"/>
          </w:tcPr>
          <w:p w:rsidR="007E42D8" w:rsidRPr="00C64FD9" w:rsidRDefault="007E42D8" w:rsidP="00FD3E97">
            <w:pPr>
              <w:spacing w:line="180" w:lineRule="exact"/>
              <w:jc w:val="center"/>
              <w:rPr>
                <w:i/>
                <w:iCs/>
              </w:rPr>
            </w:pPr>
            <w:r>
              <w:rPr>
                <w:iCs/>
                <w:color w:val="000000"/>
              </w:rPr>
              <w:t xml:space="preserve"> </w:t>
            </w:r>
          </w:p>
        </w:tc>
      </w:tr>
      <w:tr w:rsidR="007E42D8" w:rsidTr="00FD3E97">
        <w:trPr>
          <w:trHeight w:val="381"/>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rPr>
                <w:rFonts w:ascii="TimesNewRomanPSMT" w:hAnsi="TimesNewRomanPSMT" w:cs="TimesNewRomanPSMT"/>
                <w:b/>
                <w:caps/>
                <w:sz w:val="22"/>
                <w:szCs w:val="22"/>
              </w:rPr>
            </w:pPr>
            <w:r w:rsidRPr="002B3455">
              <w:rPr>
                <w:color w:val="000000"/>
                <w:spacing w:val="5"/>
              </w:rPr>
              <w:t>Тема 1.2.</w:t>
            </w:r>
            <w:r w:rsidRPr="002B3455">
              <w:t xml:space="preserve"> Базовые концепци</w:t>
            </w:r>
            <w:r>
              <w:t>и методологии моделиров</w:t>
            </w:r>
            <w:r w:rsidRPr="002B3455">
              <w:t>а</w:t>
            </w:r>
            <w:r>
              <w:t>ния, анализа и оптимизации пара</w:t>
            </w:r>
            <w:r w:rsidRPr="002B3455">
              <w:t>метров ТП ВТ</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ind w:left="-37"/>
              <w:jc w:val="center"/>
            </w:pPr>
            <w:r>
              <w:t>8</w:t>
            </w:r>
          </w:p>
          <w:p w:rsidR="007E42D8" w:rsidRPr="00E71138" w:rsidRDefault="007E42D8" w:rsidP="00FD3E97">
            <w:pPr>
              <w:spacing w:line="200" w:lineRule="exact"/>
              <w:jc w:val="center"/>
              <w:rPr>
                <w:b/>
              </w:rPr>
            </w:pPr>
          </w:p>
        </w:tc>
        <w:tc>
          <w:tcPr>
            <w:tcW w:w="389" w:type="dxa"/>
          </w:tcPr>
          <w:p w:rsidR="007E42D8" w:rsidRDefault="007E42D8" w:rsidP="00FD3E97">
            <w:pPr>
              <w:spacing w:line="180" w:lineRule="exact"/>
              <w:rPr>
                <w:b/>
              </w:rPr>
            </w:pPr>
            <w:r w:rsidRPr="002B3455">
              <w:rPr>
                <w:b/>
                <w:color w:val="000000"/>
                <w:sz w:val="18"/>
                <w:szCs w:val="18"/>
              </w:rPr>
              <w:t>+</w:t>
            </w:r>
          </w:p>
        </w:tc>
        <w:tc>
          <w:tcPr>
            <w:tcW w:w="399" w:type="dxa"/>
            <w:shd w:val="clear" w:color="auto" w:fill="FFFFFF"/>
          </w:tcPr>
          <w:p w:rsidR="007E42D8" w:rsidRDefault="007E42D8" w:rsidP="00FD3E97">
            <w:pPr>
              <w:spacing w:line="180" w:lineRule="exact"/>
              <w:rPr>
                <w:b/>
              </w:rPr>
            </w:pPr>
          </w:p>
        </w:tc>
        <w:tc>
          <w:tcPr>
            <w:tcW w:w="409" w:type="dxa"/>
            <w:shd w:val="clear" w:color="auto" w:fill="FFFFFF"/>
          </w:tcPr>
          <w:p w:rsidR="007E42D8" w:rsidRDefault="007E42D8" w:rsidP="00FD3E97">
            <w:pPr>
              <w:spacing w:line="180" w:lineRule="exact"/>
              <w:rPr>
                <w:b/>
              </w:rPr>
            </w:pPr>
            <w:r w:rsidRPr="002B3455">
              <w:rPr>
                <w:b/>
                <w:color w:val="000000"/>
                <w:sz w:val="18"/>
                <w:szCs w:val="18"/>
              </w:rPr>
              <w:t>+</w:t>
            </w:r>
          </w:p>
        </w:tc>
        <w:tc>
          <w:tcPr>
            <w:tcW w:w="409" w:type="dxa"/>
            <w:shd w:val="clear" w:color="auto" w:fill="FFFFFF"/>
          </w:tcPr>
          <w:p w:rsidR="007E42D8" w:rsidRDefault="007E42D8" w:rsidP="00FD3E97">
            <w:pPr>
              <w:spacing w:line="180" w:lineRule="exact"/>
              <w:rPr>
                <w:b/>
              </w:rPr>
            </w:pPr>
            <w:r w:rsidRPr="002B3455">
              <w:rPr>
                <w:b/>
                <w:color w:val="000000"/>
                <w:sz w:val="18"/>
                <w:szCs w:val="18"/>
              </w:rPr>
              <w:t>+</w:t>
            </w:r>
          </w:p>
        </w:tc>
        <w:tc>
          <w:tcPr>
            <w:tcW w:w="409" w:type="dxa"/>
            <w:shd w:val="clear" w:color="auto" w:fill="FFFFFF"/>
          </w:tcPr>
          <w:p w:rsidR="007E42D8" w:rsidRDefault="007E42D8" w:rsidP="00FD3E97">
            <w:pPr>
              <w:spacing w:line="180" w:lineRule="exact"/>
              <w:rPr>
                <w:b/>
              </w:rPr>
            </w:pPr>
          </w:p>
        </w:tc>
        <w:tc>
          <w:tcPr>
            <w:tcW w:w="409" w:type="dxa"/>
            <w:shd w:val="clear" w:color="auto" w:fill="FFFFFF"/>
          </w:tcPr>
          <w:p w:rsidR="007E42D8" w:rsidRDefault="007E42D8" w:rsidP="00FD3E97">
            <w:pPr>
              <w:spacing w:line="180" w:lineRule="exact"/>
              <w:rPr>
                <w:b/>
              </w:rPr>
            </w:pPr>
            <w:r w:rsidRPr="002B3455">
              <w:t>+</w:t>
            </w:r>
          </w:p>
        </w:tc>
        <w:tc>
          <w:tcPr>
            <w:tcW w:w="409" w:type="dxa"/>
            <w:shd w:val="clear" w:color="auto" w:fill="FFFFFF"/>
          </w:tcPr>
          <w:p w:rsidR="007E42D8" w:rsidRDefault="007E42D8" w:rsidP="00FD3E97">
            <w:pPr>
              <w:spacing w:line="180" w:lineRule="exact"/>
              <w:rPr>
                <w:b/>
              </w:rPr>
            </w:pPr>
          </w:p>
        </w:tc>
        <w:tc>
          <w:tcPr>
            <w:tcW w:w="2228" w:type="dxa"/>
            <w:shd w:val="clear" w:color="auto" w:fill="FFFFFF"/>
          </w:tcPr>
          <w:p w:rsidR="007E42D8" w:rsidRPr="00C64FD9" w:rsidRDefault="007E42D8" w:rsidP="00FD3E97">
            <w:pPr>
              <w:spacing w:line="180" w:lineRule="exact"/>
              <w:jc w:val="center"/>
              <w:rPr>
                <w:b/>
                <w:i/>
                <w:iCs/>
              </w:rPr>
            </w:pPr>
            <w:r>
              <w:rPr>
                <w:iCs/>
                <w:color w:val="000000"/>
              </w:rPr>
              <w:t xml:space="preserve"> </w:t>
            </w:r>
          </w:p>
        </w:tc>
      </w:tr>
      <w:tr w:rsidR="007E42D8" w:rsidTr="00FD3E97">
        <w:trPr>
          <w:trHeight w:val="287"/>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7E42D8" w:rsidRPr="00110A87" w:rsidRDefault="007E42D8" w:rsidP="00FD3E97">
            <w:pPr>
              <w:shd w:val="clear" w:color="auto" w:fill="FFFFFF"/>
              <w:spacing w:line="200" w:lineRule="exact"/>
              <w:rPr>
                <w:b/>
                <w:caps/>
                <w:highlight w:val="lightGray"/>
              </w:rPr>
            </w:pPr>
            <w:r w:rsidRPr="00110A87">
              <w:rPr>
                <w:b/>
                <w:bCs/>
                <w:color w:val="000000"/>
                <w:spacing w:val="1"/>
                <w:highlight w:val="lightGray"/>
              </w:rPr>
              <w:t xml:space="preserve">РАЗДЕЛ  </w:t>
            </w:r>
            <w:r w:rsidRPr="00110A87">
              <w:rPr>
                <w:b/>
                <w:bCs/>
                <w:color w:val="000000"/>
                <w:spacing w:val="1"/>
                <w:highlight w:val="lightGray"/>
                <w:lang w:val="en-US"/>
              </w:rPr>
              <w:t>II</w:t>
            </w:r>
            <w:r w:rsidRPr="00110A87">
              <w:rPr>
                <w:b/>
                <w:bCs/>
                <w:color w:val="000000"/>
                <w:spacing w:val="1"/>
                <w:highlight w:val="lightGray"/>
              </w:rPr>
              <w:t>. МОДЕЛИРОВАНИЕ И АНАЛИЗ ПАРАМЕТРОВ ТП ВТ____</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7E42D8" w:rsidRPr="00E71138" w:rsidRDefault="007E42D8" w:rsidP="00FD3E97">
            <w:pPr>
              <w:spacing w:line="200" w:lineRule="exact"/>
              <w:jc w:val="center"/>
              <w:rPr>
                <w:b/>
              </w:rPr>
            </w:pPr>
            <w:r>
              <w:rPr>
                <w:b/>
              </w:rPr>
              <w:t>88</w:t>
            </w:r>
          </w:p>
        </w:tc>
        <w:tc>
          <w:tcPr>
            <w:tcW w:w="389" w:type="dxa"/>
            <w:shd w:val="clear" w:color="auto" w:fill="DDDDDD"/>
          </w:tcPr>
          <w:p w:rsidR="007E42D8" w:rsidRDefault="007E42D8" w:rsidP="00FD3E97">
            <w:pPr>
              <w:spacing w:line="180" w:lineRule="exact"/>
            </w:pPr>
          </w:p>
        </w:tc>
        <w:tc>
          <w:tcPr>
            <w:tcW w:w="39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2228" w:type="dxa"/>
            <w:shd w:val="clear" w:color="auto" w:fill="DDDDDD"/>
          </w:tcPr>
          <w:p w:rsidR="007E42D8" w:rsidRPr="00C64FD9" w:rsidRDefault="007E42D8" w:rsidP="00FD3E97">
            <w:pPr>
              <w:spacing w:line="180" w:lineRule="exact"/>
              <w:jc w:val="center"/>
              <w:rPr>
                <w:i/>
                <w:iCs/>
              </w:rPr>
            </w:pPr>
          </w:p>
        </w:tc>
      </w:tr>
      <w:tr w:rsidR="007E42D8" w:rsidTr="00FD3E97">
        <w:trPr>
          <w:trHeight w:val="280"/>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pPr>
            <w:r w:rsidRPr="002B3455">
              <w:rPr>
                <w:iCs/>
                <w:color w:val="000000"/>
                <w:spacing w:val="4"/>
              </w:rPr>
              <w:t>Тема 2.1.</w:t>
            </w:r>
            <w:r w:rsidRPr="002B3455">
              <w:rPr>
                <w:iCs/>
              </w:rPr>
              <w:t>Многофакторное</w:t>
            </w:r>
            <w:r w:rsidRPr="002B3455">
              <w:rPr>
                <w:iCs/>
                <w:color w:val="000000"/>
                <w:spacing w:val="4"/>
              </w:rPr>
              <w:t xml:space="preserve"> э</w:t>
            </w:r>
            <w:r w:rsidRPr="002B3455">
              <w:rPr>
                <w:iCs/>
              </w:rPr>
              <w:t xml:space="preserve">кономико-математическое моделирование и анализ ТП ВТ  </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10</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p>
        </w:tc>
        <w:tc>
          <w:tcPr>
            <w:tcW w:w="409" w:type="dxa"/>
          </w:tcPr>
          <w:p w:rsidR="007E42D8" w:rsidRDefault="007E42D8" w:rsidP="00FD3E97">
            <w:pPr>
              <w:spacing w:line="180" w:lineRule="exact"/>
            </w:pPr>
            <w:r w:rsidRPr="002B3455">
              <w:rPr>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iCs/>
                <w:color w:val="000000"/>
                <w:sz w:val="18"/>
                <w:szCs w:val="18"/>
              </w:rPr>
              <w:t>+</w:t>
            </w:r>
          </w:p>
        </w:tc>
        <w:tc>
          <w:tcPr>
            <w:tcW w:w="409" w:type="dxa"/>
          </w:tcPr>
          <w:p w:rsidR="007E42D8" w:rsidRDefault="007E42D8"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pPr>
          </w:p>
        </w:tc>
      </w:tr>
      <w:tr w:rsidR="007E42D8" w:rsidTr="00FD3E97">
        <w:trPr>
          <w:trHeight w:val="207"/>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rPr>
                <w:rFonts w:ascii="TimesNewRomanPSMT" w:hAnsi="TimesNewRomanPSMT" w:cs="TimesNewRomanPSMT"/>
                <w:b/>
                <w:caps/>
                <w:sz w:val="22"/>
                <w:szCs w:val="22"/>
              </w:rPr>
            </w:pPr>
            <w:r w:rsidRPr="002B3455">
              <w:rPr>
                <w:iCs/>
                <w:color w:val="000000"/>
                <w:spacing w:val="4"/>
              </w:rPr>
              <w:t>Тема 2.2</w:t>
            </w:r>
            <w:r w:rsidRPr="002B3455">
              <w:rPr>
                <w:bCs/>
                <w:color w:val="000000"/>
                <w:spacing w:val="5"/>
                <w:u w:val="single"/>
              </w:rPr>
              <w:t>.</w:t>
            </w:r>
            <w:r w:rsidRPr="002B3455">
              <w:rPr>
                <w:b/>
                <w:bCs/>
                <w:color w:val="000000"/>
                <w:spacing w:val="5"/>
              </w:rPr>
              <w:t xml:space="preserve"> </w:t>
            </w:r>
            <w:r w:rsidRPr="002B3455">
              <w:rPr>
                <w:iCs/>
                <w:color w:val="000000"/>
                <w:spacing w:val="4"/>
              </w:rPr>
              <w:t xml:space="preserve"> М</w:t>
            </w:r>
            <w:r w:rsidRPr="002B3455">
              <w:rPr>
                <w:iCs/>
              </w:rPr>
              <w:t>оделирование и оценка случайных параметров ТП ВТ</w:t>
            </w:r>
            <w:r w:rsidRPr="002B3455">
              <w:rPr>
                <w:bCs/>
                <w:color w:val="000000"/>
                <w:spacing w:val="5"/>
              </w:rPr>
              <w:t xml:space="preserve"> </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rPr>
                <w:b/>
              </w:rPr>
            </w:pPr>
            <w:r>
              <w:t>11</w:t>
            </w:r>
          </w:p>
        </w:tc>
        <w:tc>
          <w:tcPr>
            <w:tcW w:w="389" w:type="dxa"/>
          </w:tcPr>
          <w:p w:rsidR="007E42D8" w:rsidRDefault="007E42D8" w:rsidP="00FD3E97">
            <w:pPr>
              <w:spacing w:line="180" w:lineRule="exact"/>
              <w:rPr>
                <w:b/>
              </w:rPr>
            </w:pPr>
          </w:p>
        </w:tc>
        <w:tc>
          <w:tcPr>
            <w:tcW w:w="399" w:type="dxa"/>
          </w:tcPr>
          <w:p w:rsidR="007E42D8" w:rsidRDefault="007E42D8" w:rsidP="00FD3E97">
            <w:pPr>
              <w:spacing w:line="180" w:lineRule="exact"/>
              <w:rPr>
                <w:b/>
              </w:rPr>
            </w:pPr>
          </w:p>
        </w:tc>
        <w:tc>
          <w:tcPr>
            <w:tcW w:w="409" w:type="dxa"/>
            <w:shd w:val="clear" w:color="auto" w:fill="FFFFFF"/>
          </w:tcPr>
          <w:p w:rsidR="007E42D8" w:rsidRDefault="007E42D8" w:rsidP="00FD3E97">
            <w:pPr>
              <w:spacing w:line="180" w:lineRule="exact"/>
              <w:rPr>
                <w:b/>
              </w:rPr>
            </w:pPr>
          </w:p>
        </w:tc>
        <w:tc>
          <w:tcPr>
            <w:tcW w:w="409" w:type="dxa"/>
            <w:shd w:val="clear" w:color="auto" w:fill="FFFFFF"/>
          </w:tcPr>
          <w:p w:rsidR="007E42D8" w:rsidRDefault="007E42D8" w:rsidP="00FD3E97">
            <w:pPr>
              <w:spacing w:line="180" w:lineRule="exact"/>
              <w:rPr>
                <w:b/>
              </w:rPr>
            </w:pPr>
          </w:p>
        </w:tc>
        <w:tc>
          <w:tcPr>
            <w:tcW w:w="409" w:type="dxa"/>
            <w:shd w:val="clear" w:color="auto" w:fill="FFFFFF"/>
          </w:tcPr>
          <w:p w:rsidR="007E42D8" w:rsidRDefault="007E42D8" w:rsidP="00FD3E97">
            <w:pPr>
              <w:spacing w:line="180" w:lineRule="exact"/>
              <w:rPr>
                <w:b/>
              </w:rPr>
            </w:pPr>
            <w:r w:rsidRPr="002B3455">
              <w:rPr>
                <w:b/>
                <w:color w:val="000000"/>
                <w:sz w:val="18"/>
                <w:szCs w:val="18"/>
              </w:rPr>
              <w:t>+</w:t>
            </w:r>
          </w:p>
        </w:tc>
        <w:tc>
          <w:tcPr>
            <w:tcW w:w="409" w:type="dxa"/>
          </w:tcPr>
          <w:p w:rsidR="007E42D8" w:rsidRDefault="007E42D8" w:rsidP="00FD3E97">
            <w:pPr>
              <w:spacing w:line="180" w:lineRule="exact"/>
              <w:rPr>
                <w:b/>
              </w:rPr>
            </w:pPr>
            <w:r w:rsidRPr="002B3455">
              <w:rPr>
                <w:iCs/>
                <w:color w:val="000000"/>
                <w:sz w:val="18"/>
                <w:szCs w:val="18"/>
              </w:rPr>
              <w:t>+</w:t>
            </w:r>
          </w:p>
        </w:tc>
        <w:tc>
          <w:tcPr>
            <w:tcW w:w="409" w:type="dxa"/>
          </w:tcPr>
          <w:p w:rsidR="007E42D8" w:rsidRDefault="007E42D8" w:rsidP="00FD3E97">
            <w:pPr>
              <w:spacing w:line="180" w:lineRule="exact"/>
              <w:rPr>
                <w: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pPr>
          </w:p>
        </w:tc>
      </w:tr>
      <w:tr w:rsidR="007E42D8" w:rsidTr="00FD3E97">
        <w:trPr>
          <w:trHeight w:val="280"/>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ind w:right="-106"/>
            </w:pPr>
            <w:r w:rsidRPr="002B3455">
              <w:rPr>
                <w:iCs/>
                <w:color w:val="000000"/>
                <w:spacing w:val="4"/>
              </w:rPr>
              <w:t xml:space="preserve">Тема 2.3. </w:t>
            </w:r>
            <w:r w:rsidRPr="002B3455">
              <w:rPr>
                <w:bCs/>
              </w:rPr>
              <w:t xml:space="preserve"> Однофакторное прогнозирование с использование</w:t>
            </w:r>
            <w:r>
              <w:rPr>
                <w:bCs/>
              </w:rPr>
              <w:t>м</w:t>
            </w:r>
            <w:r w:rsidRPr="002B3455">
              <w:rPr>
                <w:bCs/>
              </w:rPr>
              <w:t xml:space="preserve"> однофакторных регрессионных моделей и полиномов Лагранжа</w:t>
            </w:r>
            <w:r w:rsidRPr="002B3455">
              <w:rPr>
                <w:bCs/>
                <w:color w:val="000000"/>
                <w:spacing w:val="5"/>
              </w:rPr>
              <w:t xml:space="preserve"> </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9</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rPr>
                <w:b/>
              </w:rPr>
            </w:pPr>
          </w:p>
        </w:tc>
      </w:tr>
      <w:tr w:rsidR="007E42D8" w:rsidTr="00FD3E97">
        <w:trPr>
          <w:trHeight w:val="283"/>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uppressAutoHyphens/>
              <w:spacing w:line="200" w:lineRule="exact"/>
              <w:ind w:right="261"/>
            </w:pPr>
            <w:r w:rsidRPr="002B3455">
              <w:rPr>
                <w:color w:val="000000"/>
                <w:spacing w:val="3"/>
              </w:rPr>
              <w:t xml:space="preserve">Тема 2.4. </w:t>
            </w:r>
            <w:r w:rsidRPr="002B3455">
              <w:rPr>
                <w:color w:val="000000"/>
                <w:spacing w:val="5"/>
              </w:rPr>
              <w:t xml:space="preserve"> Моделирование ТП ВТ</w:t>
            </w:r>
            <w:r w:rsidRPr="002B3455">
              <w:t xml:space="preserve"> алгоритмами </w:t>
            </w:r>
            <w:r w:rsidRPr="002B3455">
              <w:rPr>
                <w:color w:val="000000"/>
                <w:spacing w:val="5"/>
              </w:rPr>
              <w:t xml:space="preserve"> </w:t>
            </w:r>
            <w:r w:rsidRPr="002B3455">
              <w:t xml:space="preserve">многофакторного регрессионного   ЭММ </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11</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pPr>
          </w:p>
        </w:tc>
      </w:tr>
      <w:tr w:rsidR="007E42D8" w:rsidTr="00FD3E97">
        <w:trPr>
          <w:trHeight w:val="274"/>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pPr>
            <w:r w:rsidRPr="002B3455">
              <w:rPr>
                <w:color w:val="000000"/>
                <w:spacing w:val="5"/>
              </w:rPr>
              <w:t>Тема 2.5. Анализ  причинно-следственных связей алгоритмами факторного анализа</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9</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pPr>
          </w:p>
        </w:tc>
      </w:tr>
      <w:tr w:rsidR="007E42D8" w:rsidTr="00FD3E97">
        <w:trPr>
          <w:trHeight w:val="125"/>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ind w:right="-106"/>
            </w:pPr>
            <w:r w:rsidRPr="002B3455">
              <w:rPr>
                <w:color w:val="000000"/>
                <w:spacing w:val="5"/>
                <w:sz w:val="22"/>
                <w:szCs w:val="22"/>
              </w:rPr>
              <w:t xml:space="preserve">Тема 2.6. </w:t>
            </w:r>
            <w:r w:rsidRPr="002B3455">
              <w:rPr>
                <w:sz w:val="22"/>
                <w:szCs w:val="22"/>
              </w:rPr>
              <w:t xml:space="preserve"> Моделирование и оптимизация</w:t>
            </w:r>
            <w:r w:rsidRPr="002B3455">
              <w:rPr>
                <w:color w:val="000000"/>
                <w:spacing w:val="5"/>
                <w:sz w:val="22"/>
                <w:szCs w:val="22"/>
              </w:rPr>
              <w:t xml:space="preserve"> использования дробных ресурсов алгоритмами линей</w:t>
            </w:r>
            <w:r>
              <w:rPr>
                <w:color w:val="000000"/>
                <w:spacing w:val="5"/>
                <w:sz w:val="22"/>
                <w:szCs w:val="22"/>
              </w:rPr>
              <w:t>ного программирова</w:t>
            </w:r>
            <w:r w:rsidRPr="002B3455">
              <w:rPr>
                <w:color w:val="000000"/>
                <w:spacing w:val="5"/>
                <w:sz w:val="22"/>
                <w:szCs w:val="22"/>
              </w:rPr>
              <w:t xml:space="preserve">ния  </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11</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pPr>
          </w:p>
        </w:tc>
      </w:tr>
      <w:tr w:rsidR="007E42D8" w:rsidTr="00FD3E97">
        <w:trPr>
          <w:trHeight w:val="214"/>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pPr>
            <w:r w:rsidRPr="002B3455">
              <w:rPr>
                <w:color w:val="000000"/>
                <w:spacing w:val="5"/>
                <w:sz w:val="22"/>
                <w:szCs w:val="22"/>
              </w:rPr>
              <w:t>Тема 2.7.</w:t>
            </w:r>
            <w:r w:rsidRPr="002B3455">
              <w:rPr>
                <w:sz w:val="22"/>
                <w:szCs w:val="22"/>
              </w:rPr>
              <w:t xml:space="preserve">  Моделирование и оптимизация </w:t>
            </w:r>
            <w:r w:rsidRPr="002B3455">
              <w:rPr>
                <w:color w:val="000000"/>
                <w:spacing w:val="5"/>
                <w:sz w:val="22"/>
                <w:szCs w:val="22"/>
              </w:rPr>
              <w:t xml:space="preserve"> использования ВС алгоритмами линейного программирования</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9</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pPr>
          </w:p>
        </w:tc>
      </w:tr>
      <w:tr w:rsidR="007E42D8" w:rsidTr="00FD3E97">
        <w:trPr>
          <w:trHeight w:val="274"/>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pPr>
            <w:r w:rsidRPr="002B3455">
              <w:rPr>
                <w:color w:val="000000"/>
                <w:spacing w:val="5"/>
                <w:sz w:val="22"/>
                <w:szCs w:val="22"/>
              </w:rPr>
              <w:t>Тема 2.8.</w:t>
            </w:r>
            <w:r w:rsidRPr="002B3455">
              <w:rPr>
                <w:sz w:val="22"/>
                <w:szCs w:val="22"/>
              </w:rPr>
              <w:t xml:space="preserve"> </w:t>
            </w:r>
            <w:r>
              <w:rPr>
                <w:sz w:val="22"/>
                <w:szCs w:val="22"/>
              </w:rPr>
              <w:t>Моделирование и оптимизация про</w:t>
            </w:r>
            <w:r w:rsidRPr="002B3455">
              <w:rPr>
                <w:sz w:val="22"/>
                <w:szCs w:val="22"/>
              </w:rPr>
              <w:t>цесса стратегического использования парка ВС на сети ВЛ</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rsidRPr="00E71138">
              <w:t>9</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rPr>
                <w:b/>
              </w:rPr>
            </w:pPr>
          </w:p>
        </w:tc>
      </w:tr>
      <w:tr w:rsidR="007E42D8" w:rsidTr="00FD3E97">
        <w:trPr>
          <w:trHeight w:val="278"/>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pPr>
            <w:r w:rsidRPr="002B3455">
              <w:rPr>
                <w:color w:val="000000"/>
                <w:spacing w:val="5"/>
                <w:sz w:val="22"/>
                <w:szCs w:val="22"/>
              </w:rPr>
              <w:t xml:space="preserve">Тема 2.9. </w:t>
            </w:r>
            <w:r w:rsidRPr="002B3455">
              <w:rPr>
                <w:sz w:val="22"/>
                <w:szCs w:val="22"/>
              </w:rPr>
              <w:t xml:space="preserve"> Моделирование и оптимизация процесса оперативного использования ВС, пилотов и бортпроводников </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rsidRPr="00E71138">
              <w:t>9</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r w:rsidRPr="002B3455">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rPr>
                <w:b/>
              </w:rPr>
            </w:pPr>
          </w:p>
        </w:tc>
      </w:tr>
      <w:tr w:rsidR="007E42D8" w:rsidTr="00FD3E97">
        <w:trPr>
          <w:trHeight w:val="126"/>
        </w:trPr>
        <w:tc>
          <w:tcPr>
            <w:tcW w:w="7088" w:type="dxa"/>
            <w:tcBorders>
              <w:top w:val="single" w:sz="6" w:space="0" w:color="auto"/>
              <w:left w:val="single" w:sz="6" w:space="0" w:color="auto"/>
              <w:bottom w:val="single" w:sz="6" w:space="0" w:color="auto"/>
              <w:right w:val="single" w:sz="6" w:space="0" w:color="auto"/>
            </w:tcBorders>
            <w:shd w:val="clear" w:color="auto" w:fill="DDDDDD"/>
          </w:tcPr>
          <w:p w:rsidR="007E42D8" w:rsidRDefault="007E42D8" w:rsidP="00FD3E97">
            <w:pPr>
              <w:spacing w:line="200" w:lineRule="exact"/>
            </w:pPr>
            <w:r w:rsidRPr="002B3455">
              <w:rPr>
                <w:b/>
                <w:bCs/>
                <w:iCs/>
              </w:rPr>
              <w:t xml:space="preserve">РАЗДЕЛ </w:t>
            </w:r>
            <w:r w:rsidRPr="002B3455">
              <w:rPr>
                <w:b/>
                <w:bCs/>
                <w:iCs/>
                <w:lang w:val="en-US"/>
              </w:rPr>
              <w:t>III</w:t>
            </w:r>
            <w:r w:rsidRPr="002B3455">
              <w:rPr>
                <w:b/>
                <w:bCs/>
                <w:iCs/>
              </w:rPr>
              <w:t xml:space="preserve">.  </w:t>
            </w:r>
            <w:r w:rsidRPr="002B3455">
              <w:rPr>
                <w:b/>
                <w:bCs/>
                <w:color w:val="000000"/>
                <w:spacing w:val="1"/>
              </w:rPr>
              <w:t xml:space="preserve"> </w:t>
            </w:r>
            <w:r w:rsidRPr="002B3455">
              <w:rPr>
                <w:b/>
                <w:bCs/>
                <w:color w:val="000000"/>
                <w:spacing w:val="5"/>
              </w:rPr>
              <w:t xml:space="preserve"> МОДЕЛИРОВАНИЕ ТП ВТ С УЧЕТОМ СЛУЧАЙНЫХ ФАКТОРОВ</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7E42D8" w:rsidRPr="00E71138" w:rsidRDefault="007E42D8" w:rsidP="00FD3E97">
            <w:pPr>
              <w:spacing w:line="200" w:lineRule="exact"/>
              <w:jc w:val="center"/>
              <w:rPr>
                <w:b/>
              </w:rPr>
            </w:pPr>
            <w:r>
              <w:rPr>
                <w:b/>
              </w:rPr>
              <w:t>39</w:t>
            </w:r>
          </w:p>
        </w:tc>
        <w:tc>
          <w:tcPr>
            <w:tcW w:w="389" w:type="dxa"/>
            <w:shd w:val="clear" w:color="auto" w:fill="DDDDDD"/>
          </w:tcPr>
          <w:p w:rsidR="007E42D8" w:rsidRDefault="007E42D8" w:rsidP="00FD3E97">
            <w:pPr>
              <w:spacing w:line="180" w:lineRule="exact"/>
            </w:pPr>
          </w:p>
        </w:tc>
        <w:tc>
          <w:tcPr>
            <w:tcW w:w="39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tcPr>
          <w:p w:rsidR="007E42D8" w:rsidRPr="0062627C" w:rsidRDefault="007E42D8" w:rsidP="00DA69EA">
            <w:pPr>
              <w:spacing w:line="220" w:lineRule="exact"/>
              <w:rPr>
                <w:b/>
              </w:rPr>
            </w:pPr>
          </w:p>
        </w:tc>
      </w:tr>
      <w:tr w:rsidR="007E42D8" w:rsidTr="00FD3E97">
        <w:trPr>
          <w:trHeight w:val="214"/>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pPr>
            <w:r w:rsidRPr="002B3455">
              <w:rPr>
                <w:color w:val="000000"/>
                <w:spacing w:val="5"/>
              </w:rPr>
              <w:t>Тема 3.1</w:t>
            </w:r>
            <w:r w:rsidRPr="002B3455">
              <w:rPr>
                <w:bCs/>
                <w:color w:val="000000"/>
                <w:spacing w:val="5"/>
                <w:u w:val="single"/>
              </w:rPr>
              <w:t>.</w:t>
            </w:r>
            <w:r w:rsidRPr="002B3455">
              <w:rPr>
                <w:b/>
                <w:bCs/>
                <w:color w:val="000000"/>
                <w:spacing w:val="5"/>
              </w:rPr>
              <w:t xml:space="preserve"> </w:t>
            </w:r>
            <w:r w:rsidRPr="002B3455">
              <w:rPr>
                <w:bCs/>
                <w:color w:val="000000"/>
                <w:spacing w:val="5"/>
              </w:rPr>
              <w:t>Моделирование и о</w:t>
            </w:r>
            <w:r w:rsidRPr="002B3455">
              <w:t xml:space="preserve">птимизация облика </w:t>
            </w:r>
            <w:r w:rsidRPr="002B3455">
              <w:rPr>
                <w:color w:val="000000"/>
                <w:spacing w:val="5"/>
              </w:rPr>
              <w:t>систем массового  обслуживания</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rsidRPr="00E71138">
              <w:t>11</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p>
        </w:tc>
        <w:tc>
          <w:tcPr>
            <w:tcW w:w="409" w:type="dxa"/>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rPr>
                <w:b/>
              </w:rPr>
            </w:pPr>
          </w:p>
        </w:tc>
      </w:tr>
      <w:tr w:rsidR="007E42D8" w:rsidTr="00FD3E97">
        <w:trPr>
          <w:trHeight w:val="112"/>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pPr>
            <w:r w:rsidRPr="002B3455">
              <w:rPr>
                <w:iCs/>
                <w:color w:val="000000"/>
                <w:spacing w:val="4"/>
              </w:rPr>
              <w:t>Тема 3.2.</w:t>
            </w:r>
            <w:r w:rsidRPr="002B3455">
              <w:rPr>
                <w:iCs/>
              </w:rPr>
              <w:t xml:space="preserve"> </w:t>
            </w:r>
            <w:r w:rsidRPr="002B3455">
              <w:t xml:space="preserve"> Имитационное моделирование ТП ВТ</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rsidRPr="00E71138">
              <w:t>9</w:t>
            </w:r>
          </w:p>
        </w:tc>
        <w:tc>
          <w:tcPr>
            <w:tcW w:w="389" w:type="dxa"/>
          </w:tcPr>
          <w:p w:rsidR="007E42D8" w:rsidRDefault="007E42D8" w:rsidP="00FD3E97">
            <w:pPr>
              <w:spacing w:line="180" w:lineRule="exact"/>
            </w:pPr>
            <w:r w:rsidRPr="002B3455">
              <w:rPr>
                <w:b/>
                <w:color w:val="000000"/>
                <w:sz w:val="18"/>
                <w:szCs w:val="18"/>
              </w:rPr>
              <w:t>+</w:t>
            </w:r>
          </w:p>
        </w:tc>
        <w:tc>
          <w:tcPr>
            <w:tcW w:w="399" w:type="dxa"/>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rPr>
                <w:b/>
              </w:rPr>
            </w:pPr>
          </w:p>
        </w:tc>
      </w:tr>
      <w:tr w:rsidR="007E42D8" w:rsidTr="00FD3E97">
        <w:trPr>
          <w:trHeight w:val="263"/>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ind w:right="-106"/>
            </w:pPr>
            <w:r w:rsidRPr="002B3455">
              <w:rPr>
                <w:iCs/>
                <w:color w:val="000000"/>
                <w:spacing w:val="4"/>
              </w:rPr>
              <w:t>Тема 3.3</w:t>
            </w:r>
            <w:r>
              <w:rPr>
                <w:bCs/>
                <w:color w:val="000000"/>
                <w:spacing w:val="5"/>
              </w:rPr>
              <w:t>.</w:t>
            </w:r>
            <w:r w:rsidRPr="002B3455">
              <w:rPr>
                <w:color w:val="000000"/>
                <w:spacing w:val="5"/>
              </w:rPr>
              <w:t xml:space="preserve">Моделирование и оценка параметров сети ВЛ   </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11</w:t>
            </w:r>
          </w:p>
        </w:tc>
        <w:tc>
          <w:tcPr>
            <w:tcW w:w="389" w:type="dxa"/>
          </w:tcPr>
          <w:p w:rsidR="007E42D8" w:rsidRDefault="007E42D8" w:rsidP="00FD3E97">
            <w:pPr>
              <w:spacing w:line="180" w:lineRule="exact"/>
            </w:pPr>
            <w:r w:rsidRPr="002B3455">
              <w:rPr>
                <w:b/>
                <w:color w:val="000000"/>
                <w:sz w:val="18"/>
                <w:szCs w:val="18"/>
              </w:rPr>
              <w:t>+</w:t>
            </w:r>
          </w:p>
        </w:tc>
        <w:tc>
          <w:tcPr>
            <w:tcW w:w="399" w:type="dxa"/>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rPr>
                <w:b/>
              </w:rPr>
            </w:pPr>
          </w:p>
        </w:tc>
      </w:tr>
      <w:tr w:rsidR="007E42D8" w:rsidTr="00FD3E97">
        <w:trPr>
          <w:trHeight w:val="282"/>
        </w:trPr>
        <w:tc>
          <w:tcPr>
            <w:tcW w:w="7088" w:type="dxa"/>
            <w:tcBorders>
              <w:top w:val="single" w:sz="6" w:space="0" w:color="auto"/>
              <w:left w:val="single" w:sz="6" w:space="0" w:color="auto"/>
              <w:bottom w:val="single" w:sz="6" w:space="0" w:color="auto"/>
              <w:right w:val="single" w:sz="6" w:space="0" w:color="auto"/>
            </w:tcBorders>
          </w:tcPr>
          <w:p w:rsidR="007E42D8" w:rsidRDefault="007E42D8" w:rsidP="00FD3E97">
            <w:pPr>
              <w:spacing w:line="200" w:lineRule="exact"/>
            </w:pPr>
            <w:r w:rsidRPr="002B3455">
              <w:t>Тема 3.4.</w:t>
            </w:r>
            <w:r w:rsidRPr="002B3455">
              <w:rPr>
                <w:bCs/>
              </w:rPr>
              <w:t xml:space="preserve"> Экономическая и неэкономическая оценки совершенствования ТП ВТ</w:t>
            </w:r>
            <w:r w:rsidRPr="002B3455">
              <w:rPr>
                <w:b/>
                <w:bCs/>
              </w:rPr>
              <w:t xml:space="preserve">  </w:t>
            </w:r>
          </w:p>
        </w:tc>
        <w:tc>
          <w:tcPr>
            <w:tcW w:w="887" w:type="dxa"/>
            <w:tcBorders>
              <w:top w:val="single" w:sz="6" w:space="0" w:color="auto"/>
              <w:left w:val="single" w:sz="6" w:space="0" w:color="auto"/>
              <w:bottom w:val="single" w:sz="6" w:space="0" w:color="auto"/>
              <w:right w:val="single" w:sz="6" w:space="0" w:color="auto"/>
            </w:tcBorders>
          </w:tcPr>
          <w:p w:rsidR="007E42D8" w:rsidRPr="00E71138" w:rsidRDefault="007E42D8" w:rsidP="00FD3E97">
            <w:pPr>
              <w:spacing w:line="200" w:lineRule="exact"/>
              <w:jc w:val="center"/>
            </w:pPr>
            <w:r>
              <w:t>8</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p>
        </w:tc>
        <w:tc>
          <w:tcPr>
            <w:tcW w:w="409" w:type="dxa"/>
          </w:tcPr>
          <w:p w:rsidR="007E42D8" w:rsidRDefault="007E42D8" w:rsidP="00FD3E97">
            <w:pPr>
              <w:spacing w:line="180" w:lineRule="exact"/>
            </w:pPr>
          </w:p>
        </w:tc>
        <w:tc>
          <w:tcPr>
            <w:tcW w:w="409" w:type="dxa"/>
          </w:tcPr>
          <w:p w:rsidR="007E42D8" w:rsidRDefault="007E42D8" w:rsidP="00FD3E97">
            <w:pPr>
              <w:spacing w:line="180" w:lineRule="exact"/>
            </w:pPr>
          </w:p>
        </w:tc>
        <w:tc>
          <w:tcPr>
            <w:tcW w:w="409" w:type="dxa"/>
            <w:shd w:val="clear" w:color="auto" w:fill="FFFFFF"/>
          </w:tcPr>
          <w:p w:rsidR="007E42D8" w:rsidRDefault="007E42D8" w:rsidP="00FD3E97">
            <w:pPr>
              <w:spacing w:line="180" w:lineRule="exact"/>
            </w:pPr>
            <w:r w:rsidRPr="002B3455">
              <w:rPr>
                <w:b/>
                <w:color w:val="000000"/>
                <w:sz w:val="18"/>
                <w:szCs w:val="18"/>
              </w:rPr>
              <w:t>+</w:t>
            </w:r>
          </w:p>
        </w:tc>
        <w:tc>
          <w:tcPr>
            <w:tcW w:w="409" w:type="dxa"/>
          </w:tcPr>
          <w:p w:rsidR="007E42D8" w:rsidRDefault="007E42D8" w:rsidP="00FD3E97">
            <w:pPr>
              <w:spacing w:line="180" w:lineRule="exact"/>
            </w:pPr>
            <w:r w:rsidRPr="002B3455">
              <w:rPr>
                <w:b/>
                <w:iCs/>
                <w:color w:val="000000"/>
                <w:sz w:val="18"/>
                <w:szCs w:val="18"/>
              </w:rPr>
              <w:t>+</w:t>
            </w:r>
          </w:p>
        </w:tc>
        <w:tc>
          <w:tcPr>
            <w:tcW w:w="409" w:type="dxa"/>
          </w:tcPr>
          <w:p w:rsidR="007E42D8" w:rsidRDefault="007E42D8" w:rsidP="00FD3E97">
            <w:pPr>
              <w:spacing w:line="180" w:lineRule="exact"/>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7E42D8" w:rsidRPr="0062627C" w:rsidRDefault="007E42D8" w:rsidP="00DA69EA">
            <w:pPr>
              <w:spacing w:line="220" w:lineRule="exact"/>
              <w:rPr>
                <w:b/>
              </w:rPr>
            </w:pPr>
            <w:r>
              <w:rPr>
                <w:sz w:val="22"/>
                <w:szCs w:val="22"/>
              </w:rPr>
              <w:t>Защита контрольного домашнего задания</w:t>
            </w:r>
            <w:r w:rsidRPr="00EC4D64">
              <w:rPr>
                <w:sz w:val="22"/>
                <w:szCs w:val="22"/>
              </w:rPr>
              <w:t xml:space="preserve"> </w:t>
            </w:r>
          </w:p>
        </w:tc>
      </w:tr>
      <w:tr w:rsidR="007E42D8" w:rsidTr="007F15C4">
        <w:trPr>
          <w:trHeight w:val="271"/>
        </w:trPr>
        <w:tc>
          <w:tcPr>
            <w:tcW w:w="7088" w:type="dxa"/>
            <w:tcBorders>
              <w:top w:val="single" w:sz="6" w:space="0" w:color="auto"/>
              <w:left w:val="single" w:sz="6" w:space="0" w:color="auto"/>
              <w:right w:val="single" w:sz="6" w:space="0" w:color="auto"/>
            </w:tcBorders>
            <w:shd w:val="clear" w:color="auto" w:fill="DDDDDD"/>
          </w:tcPr>
          <w:p w:rsidR="007E42D8" w:rsidRDefault="007E42D8" w:rsidP="00FD3E97">
            <w:pPr>
              <w:spacing w:line="200" w:lineRule="exact"/>
            </w:pPr>
            <w:r w:rsidRPr="002B3455">
              <w:rPr>
                <w:b/>
                <w:color w:val="000000"/>
                <w:spacing w:val="-7"/>
                <w:sz w:val="16"/>
                <w:szCs w:val="16"/>
              </w:rPr>
              <w:t>ПОДГОТОВКА К ЭКЗАМЕНУ</w:t>
            </w:r>
          </w:p>
        </w:tc>
        <w:tc>
          <w:tcPr>
            <w:tcW w:w="887" w:type="dxa"/>
            <w:tcBorders>
              <w:top w:val="single" w:sz="6" w:space="0" w:color="auto"/>
              <w:left w:val="single" w:sz="6" w:space="0" w:color="auto"/>
              <w:bottom w:val="single" w:sz="6" w:space="0" w:color="auto"/>
              <w:right w:val="single" w:sz="6" w:space="0" w:color="auto"/>
            </w:tcBorders>
            <w:shd w:val="clear" w:color="auto" w:fill="DDDDDD"/>
          </w:tcPr>
          <w:p w:rsidR="007E42D8" w:rsidRPr="00E71138" w:rsidRDefault="007E42D8" w:rsidP="00FD3E97">
            <w:pPr>
              <w:spacing w:line="200" w:lineRule="exact"/>
              <w:jc w:val="center"/>
              <w:rPr>
                <w:b/>
                <w:lang w:val="en-US"/>
              </w:rPr>
            </w:pPr>
            <w:r w:rsidRPr="00E71138">
              <w:rPr>
                <w:b/>
              </w:rPr>
              <w:t xml:space="preserve"> 36</w:t>
            </w:r>
          </w:p>
        </w:tc>
        <w:tc>
          <w:tcPr>
            <w:tcW w:w="389" w:type="dxa"/>
            <w:shd w:val="clear" w:color="auto" w:fill="DDDDDD"/>
          </w:tcPr>
          <w:p w:rsidR="007E42D8" w:rsidRDefault="007E42D8" w:rsidP="00FD3E97">
            <w:pPr>
              <w:spacing w:line="180" w:lineRule="exact"/>
            </w:pPr>
          </w:p>
        </w:tc>
        <w:tc>
          <w:tcPr>
            <w:tcW w:w="39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409" w:type="dxa"/>
            <w:shd w:val="clear" w:color="auto" w:fill="DDDDDD"/>
          </w:tcPr>
          <w:p w:rsidR="007E42D8" w:rsidRDefault="007E42D8" w:rsidP="00FD3E97">
            <w:pPr>
              <w:spacing w:line="180" w:lineRule="exact"/>
            </w:pPr>
          </w:p>
        </w:tc>
        <w:tc>
          <w:tcPr>
            <w:tcW w:w="2228" w:type="dxa"/>
            <w:shd w:val="clear" w:color="auto" w:fill="DDDDDD"/>
          </w:tcPr>
          <w:p w:rsidR="007E42D8" w:rsidRPr="00F1320E" w:rsidRDefault="007E42D8" w:rsidP="00FD3E97">
            <w:pPr>
              <w:spacing w:line="180" w:lineRule="exact"/>
              <w:jc w:val="center"/>
              <w:rPr>
                <w:iCs/>
              </w:rPr>
            </w:pPr>
            <w:r>
              <w:rPr>
                <w:iCs/>
              </w:rPr>
              <w:t>Форма промежуточной аттестации - экзамен</w:t>
            </w:r>
          </w:p>
        </w:tc>
      </w:tr>
      <w:tr w:rsidR="007E42D8" w:rsidTr="007F15C4">
        <w:trPr>
          <w:trHeight w:val="276"/>
        </w:trPr>
        <w:tc>
          <w:tcPr>
            <w:tcW w:w="7088" w:type="dxa"/>
            <w:tcBorders>
              <w:top w:val="single" w:sz="6" w:space="0" w:color="auto"/>
              <w:left w:val="single" w:sz="6" w:space="0" w:color="auto"/>
              <w:right w:val="single" w:sz="6" w:space="0" w:color="auto"/>
            </w:tcBorders>
          </w:tcPr>
          <w:p w:rsidR="007E42D8" w:rsidRDefault="007E42D8" w:rsidP="00FD3E97">
            <w:pPr>
              <w:spacing w:line="200" w:lineRule="exact"/>
            </w:pPr>
            <w:r w:rsidRPr="002B3455">
              <w:rPr>
                <w:color w:val="000000"/>
                <w:spacing w:val="-7"/>
                <w:sz w:val="21"/>
                <w:szCs w:val="21"/>
              </w:rPr>
              <w:t>Итого</w:t>
            </w:r>
          </w:p>
        </w:tc>
        <w:tc>
          <w:tcPr>
            <w:tcW w:w="887" w:type="dxa"/>
            <w:tcBorders>
              <w:top w:val="single" w:sz="6" w:space="0" w:color="auto"/>
              <w:left w:val="single" w:sz="6" w:space="0" w:color="auto"/>
              <w:right w:val="single" w:sz="6" w:space="0" w:color="auto"/>
            </w:tcBorders>
          </w:tcPr>
          <w:p w:rsidR="007E42D8" w:rsidRPr="00E71138" w:rsidRDefault="007E42D8" w:rsidP="00FD3E97">
            <w:pPr>
              <w:spacing w:line="200" w:lineRule="exact"/>
              <w:jc w:val="center"/>
              <w:rPr>
                <w:b/>
                <w:lang w:val="en-US"/>
              </w:rPr>
            </w:pPr>
            <w:r>
              <w:rPr>
                <w:b/>
              </w:rPr>
              <w:t>18</w:t>
            </w:r>
            <w:r w:rsidRPr="00E71138">
              <w:rPr>
                <w:b/>
              </w:rPr>
              <w:t>0</w:t>
            </w:r>
          </w:p>
        </w:tc>
        <w:tc>
          <w:tcPr>
            <w:tcW w:w="389" w:type="dxa"/>
          </w:tcPr>
          <w:p w:rsidR="007E42D8" w:rsidRDefault="007E42D8" w:rsidP="00FD3E97">
            <w:pPr>
              <w:spacing w:line="180" w:lineRule="exact"/>
            </w:pPr>
          </w:p>
        </w:tc>
        <w:tc>
          <w:tcPr>
            <w:tcW w:w="399" w:type="dxa"/>
          </w:tcPr>
          <w:p w:rsidR="007E42D8" w:rsidRDefault="007E42D8" w:rsidP="00FD3E97">
            <w:pPr>
              <w:spacing w:line="180" w:lineRule="exact"/>
            </w:pPr>
          </w:p>
        </w:tc>
        <w:tc>
          <w:tcPr>
            <w:tcW w:w="409" w:type="dxa"/>
          </w:tcPr>
          <w:p w:rsidR="007E42D8" w:rsidRDefault="007E42D8" w:rsidP="00FD3E97">
            <w:pPr>
              <w:spacing w:line="180" w:lineRule="exact"/>
            </w:pPr>
          </w:p>
        </w:tc>
        <w:tc>
          <w:tcPr>
            <w:tcW w:w="409" w:type="dxa"/>
          </w:tcPr>
          <w:p w:rsidR="007E42D8" w:rsidRDefault="007E42D8" w:rsidP="00FD3E97">
            <w:pPr>
              <w:spacing w:line="180" w:lineRule="exact"/>
            </w:pPr>
          </w:p>
        </w:tc>
        <w:tc>
          <w:tcPr>
            <w:tcW w:w="409" w:type="dxa"/>
          </w:tcPr>
          <w:p w:rsidR="007E42D8" w:rsidRDefault="007E42D8" w:rsidP="00FD3E97">
            <w:pPr>
              <w:spacing w:line="180" w:lineRule="exact"/>
            </w:pPr>
          </w:p>
        </w:tc>
        <w:tc>
          <w:tcPr>
            <w:tcW w:w="409" w:type="dxa"/>
          </w:tcPr>
          <w:p w:rsidR="007E42D8" w:rsidRDefault="007E42D8" w:rsidP="00FD3E97">
            <w:pPr>
              <w:spacing w:line="180" w:lineRule="exact"/>
            </w:pPr>
          </w:p>
        </w:tc>
        <w:tc>
          <w:tcPr>
            <w:tcW w:w="409" w:type="dxa"/>
          </w:tcPr>
          <w:p w:rsidR="007E42D8" w:rsidRDefault="007E42D8" w:rsidP="00FD3E97">
            <w:pPr>
              <w:spacing w:line="180" w:lineRule="exact"/>
            </w:pPr>
          </w:p>
        </w:tc>
        <w:tc>
          <w:tcPr>
            <w:tcW w:w="2228" w:type="dxa"/>
          </w:tcPr>
          <w:p w:rsidR="007E42D8" w:rsidRPr="00C64FD9" w:rsidRDefault="007E42D8" w:rsidP="00FD3E97">
            <w:pPr>
              <w:spacing w:line="180" w:lineRule="exact"/>
              <w:jc w:val="center"/>
              <w:rPr>
                <w:i/>
                <w:iCs/>
              </w:rPr>
            </w:pPr>
            <w:r>
              <w:rPr>
                <w:b/>
                <w:i/>
                <w:iCs/>
              </w:rPr>
              <w:t>Экзамен</w:t>
            </w:r>
          </w:p>
        </w:tc>
      </w:tr>
    </w:tbl>
    <w:bookmarkEnd w:id="1"/>
    <w:p w:rsidR="007E42D8" w:rsidRDefault="007E42D8" w:rsidP="00727EFC">
      <w:pPr>
        <w:widowControl/>
        <w:jc w:val="center"/>
        <w:rPr>
          <w:b/>
          <w:iCs/>
          <w:sz w:val="28"/>
          <w:szCs w:val="28"/>
        </w:rPr>
      </w:pPr>
      <w:r>
        <w:rPr>
          <w:b/>
          <w:iCs/>
          <w:sz w:val="28"/>
          <w:szCs w:val="28"/>
        </w:rPr>
        <w:t>Этапы</w:t>
      </w:r>
      <w:r w:rsidRPr="00311D99">
        <w:rPr>
          <w:b/>
          <w:iCs/>
          <w:sz w:val="28"/>
          <w:szCs w:val="28"/>
        </w:rPr>
        <w:t xml:space="preserve"> формир</w:t>
      </w:r>
      <w:r>
        <w:rPr>
          <w:b/>
          <w:iCs/>
          <w:sz w:val="28"/>
          <w:szCs w:val="28"/>
        </w:rPr>
        <w:t>ования</w:t>
      </w:r>
      <w:r w:rsidRPr="00311D99">
        <w:rPr>
          <w:b/>
          <w:iCs/>
          <w:sz w:val="28"/>
          <w:szCs w:val="28"/>
        </w:rPr>
        <w:t xml:space="preserve"> компетенций</w:t>
      </w:r>
    </w:p>
    <w:p w:rsidR="007E42D8" w:rsidRDefault="007E42D8" w:rsidP="00727EFC">
      <w:pPr>
        <w:rPr>
          <w:b/>
        </w:rPr>
        <w:sectPr w:rsidR="007E42D8">
          <w:pgSz w:w="16838" w:h="11906" w:orient="landscape"/>
          <w:pgMar w:top="1134" w:right="1134" w:bottom="686" w:left="1134" w:header="709" w:footer="709" w:gutter="0"/>
          <w:cols w:space="720"/>
        </w:sectPr>
      </w:pPr>
    </w:p>
    <w:p w:rsidR="007E42D8" w:rsidRPr="00860B51" w:rsidRDefault="007E42D8" w:rsidP="00FD3E97">
      <w:pPr>
        <w:pStyle w:val="ListParagraph"/>
        <w:widowControl/>
        <w:numPr>
          <w:ilvl w:val="0"/>
          <w:numId w:val="18"/>
        </w:numPr>
        <w:spacing w:after="120"/>
        <w:ind w:left="1066" w:hanging="357"/>
        <w:contextualSpacing w:val="0"/>
        <w:jc w:val="both"/>
        <w:rPr>
          <w:b/>
          <w:iCs/>
          <w:sz w:val="28"/>
          <w:szCs w:val="28"/>
        </w:rPr>
      </w:pPr>
      <w:r w:rsidRPr="00860B51">
        <w:rPr>
          <w:b/>
          <w:iCs/>
          <w:sz w:val="28"/>
          <w:szCs w:val="28"/>
        </w:rPr>
        <w:t>Текущий контроль</w:t>
      </w:r>
    </w:p>
    <w:p w:rsidR="007E42D8" w:rsidRPr="000915F1" w:rsidRDefault="007E42D8" w:rsidP="00FD3E97">
      <w:pPr>
        <w:pStyle w:val="ListParagraph"/>
        <w:widowControl/>
        <w:numPr>
          <w:ilvl w:val="1"/>
          <w:numId w:val="18"/>
        </w:numPr>
        <w:autoSpaceDE/>
        <w:autoSpaceDN/>
        <w:adjustRightInd/>
        <w:spacing w:before="120"/>
        <w:jc w:val="both"/>
        <w:rPr>
          <w:b/>
          <w:bCs/>
          <w:color w:val="000000"/>
          <w:sz w:val="28"/>
          <w:szCs w:val="28"/>
        </w:rPr>
      </w:pPr>
      <w:r w:rsidRPr="000915F1">
        <w:rPr>
          <w:b/>
          <w:bCs/>
          <w:color w:val="000000"/>
          <w:sz w:val="28"/>
          <w:szCs w:val="28"/>
        </w:rPr>
        <w:t>Описание показателей и критериев оценивания компетенций на различных этапах их формирования, описание шкал оценивания</w:t>
      </w:r>
    </w:p>
    <w:p w:rsidR="007E42D8" w:rsidRPr="00756B15" w:rsidRDefault="007E42D8" w:rsidP="00756B15">
      <w:pPr>
        <w:rPr>
          <w:sz w:val="28"/>
          <w:szCs w:val="28"/>
        </w:rPr>
      </w:pPr>
      <w:r>
        <w:rPr>
          <w:sz w:val="28"/>
          <w:szCs w:val="28"/>
        </w:rPr>
        <w:t xml:space="preserve">2.1.1.   Форма № </w:t>
      </w:r>
      <w:r w:rsidRPr="00756B15">
        <w:rPr>
          <w:sz w:val="28"/>
          <w:szCs w:val="28"/>
        </w:rPr>
        <w:t xml:space="preserve">1 </w:t>
      </w:r>
      <w:r w:rsidRPr="00756B15">
        <w:rPr>
          <w:iCs/>
          <w:sz w:val="28"/>
          <w:szCs w:val="28"/>
        </w:rPr>
        <w:t>Защита контрольного домашнего задания</w:t>
      </w:r>
    </w:p>
    <w:p w:rsidR="007E42D8" w:rsidRPr="00756B15" w:rsidRDefault="007E42D8" w:rsidP="00F64DBA">
      <w:pPr>
        <w:jc w:val="center"/>
        <w:rPr>
          <w:sz w:val="28"/>
          <w:szCs w:val="28"/>
        </w:rPr>
      </w:pPr>
      <w:r w:rsidRPr="00756B15">
        <w:rPr>
          <w:sz w:val="28"/>
          <w:szCs w:val="28"/>
        </w:rPr>
        <w:t xml:space="preserve">Контрольные вопросы (задачи) </w:t>
      </w:r>
    </w:p>
    <w:p w:rsidR="007E42D8" w:rsidRDefault="007E42D8" w:rsidP="00F64DBA">
      <w:pPr>
        <w:jc w:val="center"/>
        <w:rPr>
          <w:sz w:val="28"/>
          <w:szCs w:val="28"/>
          <w:u w:val="single"/>
        </w:rPr>
      </w:pPr>
    </w:p>
    <w:p w:rsidR="007E42D8" w:rsidRDefault="007E42D8" w:rsidP="00F64DBA">
      <w:pPr>
        <w:jc w:val="center"/>
        <w:rPr>
          <w:b/>
          <w:sz w:val="28"/>
          <w:szCs w:val="28"/>
          <w:u w:val="single"/>
        </w:rPr>
      </w:pPr>
      <w:r w:rsidRPr="004E5F15">
        <w:rPr>
          <w:b/>
          <w:sz w:val="28"/>
          <w:szCs w:val="28"/>
          <w:u w:val="single"/>
        </w:rPr>
        <w:t>Задание 1</w:t>
      </w:r>
    </w:p>
    <w:p w:rsidR="007E42D8" w:rsidRPr="008E634A" w:rsidRDefault="007E42D8" w:rsidP="00ED4461">
      <w:pPr>
        <w:suppressAutoHyphens/>
        <w:ind w:firstLine="708"/>
        <w:contextualSpacing/>
        <w:jc w:val="both"/>
        <w:rPr>
          <w:color w:val="000000"/>
          <w:sz w:val="28"/>
          <w:szCs w:val="28"/>
        </w:rPr>
      </w:pPr>
      <w:r>
        <w:rPr>
          <w:color w:val="000000"/>
          <w:sz w:val="28"/>
          <w:szCs w:val="28"/>
        </w:rPr>
        <w:t>Решить задачу на тему «Однофакторное регрессионное моделирование, анализ и прогнозирование производственных показателей предприятий ВТ» с использованием приложения Microsoft Office Excel.</w:t>
      </w:r>
    </w:p>
    <w:p w:rsidR="007E42D8" w:rsidRDefault="007E42D8" w:rsidP="00ED4461">
      <w:pPr>
        <w:suppressAutoHyphens/>
        <w:contextualSpacing/>
        <w:jc w:val="both"/>
        <w:rPr>
          <w:iCs/>
          <w:sz w:val="28"/>
          <w:szCs w:val="28"/>
        </w:rPr>
      </w:pPr>
      <w:r w:rsidRPr="008E634A">
        <w:rPr>
          <w:color w:val="000000"/>
          <w:sz w:val="28"/>
          <w:szCs w:val="28"/>
        </w:rPr>
        <w:t xml:space="preserve">Постановка задачи </w:t>
      </w:r>
      <w:r>
        <w:rPr>
          <w:color w:val="000000"/>
          <w:spacing w:val="2"/>
          <w:sz w:val="28"/>
          <w:szCs w:val="28"/>
        </w:rPr>
        <w:t>однофакторного регрессионного анализа</w:t>
      </w:r>
      <w:r w:rsidRPr="008E634A">
        <w:rPr>
          <w:color w:val="000000"/>
          <w:spacing w:val="2"/>
          <w:sz w:val="28"/>
          <w:szCs w:val="28"/>
        </w:rPr>
        <w:t>.</w:t>
      </w:r>
      <w:r w:rsidRPr="008E634A">
        <w:rPr>
          <w:color w:val="000000"/>
          <w:sz w:val="28"/>
          <w:szCs w:val="28"/>
        </w:rPr>
        <w:t xml:space="preserve"> </w:t>
      </w:r>
      <w:r>
        <w:rPr>
          <w:color w:val="000000"/>
          <w:sz w:val="28"/>
          <w:szCs w:val="28"/>
        </w:rPr>
        <w:t xml:space="preserve">С использованием индивидуальных статистических данных построить линейную и нелинейные регрессионные модели конкретного результативного показателя. Провести идентификацию и верификацию моделей, для этого оценить значимость коэффициента корреляции и параметров уравнения регрессии с помощью t-критерия Стъюдента, оценить значимость уравнения в целом с  помощью </w:t>
      </w:r>
      <w:r>
        <w:rPr>
          <w:color w:val="000000"/>
          <w:sz w:val="28"/>
          <w:szCs w:val="28"/>
          <w:lang w:val="en-US"/>
        </w:rPr>
        <w:t>F</w:t>
      </w:r>
      <w:r>
        <w:rPr>
          <w:color w:val="000000"/>
          <w:sz w:val="28"/>
          <w:szCs w:val="28"/>
        </w:rPr>
        <w:t>-критерия Фишера, найти относительную ошибку аппроксимации. Выбрать наиболее качественную и адекватную модель, найти прогнозное значение исследуемого показателя</w:t>
      </w:r>
      <w:r>
        <w:rPr>
          <w:iCs/>
          <w:sz w:val="28"/>
          <w:szCs w:val="28"/>
        </w:rPr>
        <w:t>.</w:t>
      </w:r>
    </w:p>
    <w:p w:rsidR="007E42D8" w:rsidRPr="008E634A" w:rsidRDefault="007E42D8" w:rsidP="00ED4461">
      <w:pPr>
        <w:suppressAutoHyphens/>
        <w:contextualSpacing/>
        <w:jc w:val="both"/>
        <w:rPr>
          <w:color w:val="000000"/>
          <w:spacing w:val="2"/>
          <w:sz w:val="28"/>
          <w:szCs w:val="28"/>
        </w:rPr>
      </w:pPr>
    </w:p>
    <w:p w:rsidR="007E42D8" w:rsidRPr="008E634A" w:rsidRDefault="007E42D8" w:rsidP="00ED4461">
      <w:pPr>
        <w:suppressAutoHyphens/>
        <w:contextualSpacing/>
        <w:jc w:val="center"/>
        <w:rPr>
          <w:b/>
          <w:color w:val="000000"/>
          <w:sz w:val="28"/>
          <w:szCs w:val="28"/>
        </w:rPr>
      </w:pPr>
      <w:r w:rsidRPr="008E634A">
        <w:rPr>
          <w:b/>
          <w:color w:val="000000"/>
          <w:sz w:val="28"/>
          <w:szCs w:val="28"/>
        </w:rPr>
        <w:t>Задание 2.</w:t>
      </w:r>
    </w:p>
    <w:p w:rsidR="007E42D8" w:rsidRPr="008E634A" w:rsidRDefault="007E42D8" w:rsidP="00ED4461">
      <w:pPr>
        <w:suppressAutoHyphens/>
        <w:ind w:firstLine="708"/>
        <w:contextualSpacing/>
        <w:jc w:val="both"/>
        <w:rPr>
          <w:color w:val="000000"/>
          <w:sz w:val="28"/>
          <w:szCs w:val="28"/>
        </w:rPr>
      </w:pPr>
      <w:r>
        <w:rPr>
          <w:color w:val="000000"/>
          <w:sz w:val="28"/>
          <w:szCs w:val="28"/>
        </w:rPr>
        <w:t>Решить задачу на тему «Оптимизация использования ресурсов матричным симплекс-методом» с использованием приложения Microsoft Office Excel.</w:t>
      </w:r>
    </w:p>
    <w:p w:rsidR="007E42D8" w:rsidRPr="00356558" w:rsidRDefault="007E42D8" w:rsidP="00ED4461">
      <w:pPr>
        <w:suppressAutoHyphens/>
        <w:contextualSpacing/>
        <w:jc w:val="both"/>
        <w:rPr>
          <w:color w:val="000000"/>
          <w:sz w:val="28"/>
          <w:szCs w:val="28"/>
        </w:rPr>
      </w:pPr>
      <w:r>
        <w:rPr>
          <w:color w:val="000000"/>
          <w:sz w:val="28"/>
          <w:szCs w:val="28"/>
        </w:rPr>
        <w:t xml:space="preserve">Постановка задачи оптимизации. Задать целевую функцию, ввести систему ограничений, найти базисные переменные. Оценить оптимальность опорного плана. Если план не оптимален, то продолжать решение задачи алгоритмом Жордана – Гаусса.  </w:t>
      </w:r>
    </w:p>
    <w:p w:rsidR="007E42D8" w:rsidRPr="008E634A" w:rsidRDefault="007E42D8" w:rsidP="00ED4461">
      <w:pPr>
        <w:suppressAutoHyphens/>
        <w:contextualSpacing/>
        <w:jc w:val="center"/>
        <w:rPr>
          <w:b/>
          <w:color w:val="000000"/>
          <w:sz w:val="28"/>
          <w:szCs w:val="28"/>
        </w:rPr>
      </w:pPr>
      <w:r w:rsidRPr="008E634A">
        <w:rPr>
          <w:b/>
          <w:color w:val="000000"/>
          <w:sz w:val="28"/>
          <w:szCs w:val="28"/>
        </w:rPr>
        <w:t>Задание 3.</w:t>
      </w:r>
    </w:p>
    <w:p w:rsidR="007E42D8" w:rsidRDefault="007E42D8" w:rsidP="00ED4461">
      <w:pPr>
        <w:pStyle w:val="ListParagraph"/>
        <w:widowControl/>
        <w:autoSpaceDE/>
        <w:autoSpaceDN/>
        <w:adjustRightInd/>
        <w:spacing w:before="240" w:after="120"/>
        <w:ind w:left="0" w:firstLine="708"/>
        <w:jc w:val="both"/>
        <w:rPr>
          <w:iCs/>
          <w:sz w:val="28"/>
          <w:szCs w:val="28"/>
        </w:rPr>
      </w:pPr>
      <w:r>
        <w:rPr>
          <w:color w:val="000000"/>
          <w:sz w:val="28"/>
          <w:szCs w:val="28"/>
        </w:rPr>
        <w:t xml:space="preserve">Решить задачу </w:t>
      </w:r>
      <w:r w:rsidRPr="008E634A">
        <w:rPr>
          <w:color w:val="000000"/>
          <w:sz w:val="28"/>
          <w:szCs w:val="28"/>
        </w:rPr>
        <w:t xml:space="preserve"> </w:t>
      </w:r>
      <w:r>
        <w:rPr>
          <w:color w:val="000000"/>
          <w:sz w:val="28"/>
          <w:szCs w:val="28"/>
        </w:rPr>
        <w:t xml:space="preserve">на тему «Оценка эффективности и оптимизация работы системы массового обслуживания с ожиданием». Постановка задачи. СМО с неограниченной и ограниченной очередью ожидания. Интенсивность входящего потока заявок. Среднее время обслуживания. Расчёт коэффициента загрузки канала. Найти вероятность того, что все каналы свободны и вероятности различных состояний системы. Построить граф состояний данной СМО. Найти вероятность немедленного обслуживания и вероятность ожидания заявки, среднюю длину очереди, среднее число занятых каналов. Определить суммарные затраты и потери от простоя канала. </w:t>
      </w:r>
    </w:p>
    <w:p w:rsidR="007E42D8" w:rsidRDefault="007E42D8" w:rsidP="009E6672">
      <w:pPr>
        <w:pStyle w:val="ListParagraph"/>
        <w:widowControl/>
        <w:autoSpaceDE/>
        <w:autoSpaceDN/>
        <w:adjustRightInd/>
        <w:spacing w:before="240" w:after="120"/>
        <w:ind w:left="0" w:firstLine="708"/>
        <w:jc w:val="center"/>
        <w:rPr>
          <w:b/>
          <w:iCs/>
          <w:sz w:val="28"/>
          <w:szCs w:val="28"/>
        </w:rPr>
      </w:pPr>
      <w:r w:rsidRPr="009E6672">
        <w:rPr>
          <w:b/>
          <w:iCs/>
          <w:sz w:val="28"/>
          <w:szCs w:val="28"/>
        </w:rPr>
        <w:t>Примеры задач</w:t>
      </w:r>
    </w:p>
    <w:p w:rsidR="007E42D8" w:rsidRPr="009E6672" w:rsidRDefault="007E42D8" w:rsidP="009E6672">
      <w:pPr>
        <w:pStyle w:val="ListParagraph"/>
        <w:widowControl/>
        <w:autoSpaceDE/>
        <w:autoSpaceDN/>
        <w:adjustRightInd/>
        <w:spacing w:before="240" w:after="120"/>
        <w:ind w:left="0" w:firstLine="708"/>
        <w:jc w:val="center"/>
        <w:rPr>
          <w:b/>
          <w:iCs/>
          <w:sz w:val="28"/>
          <w:szCs w:val="28"/>
        </w:rPr>
      </w:pPr>
      <w:r>
        <w:rPr>
          <w:b/>
          <w:iCs/>
          <w:sz w:val="28"/>
          <w:szCs w:val="28"/>
        </w:rPr>
        <w:t xml:space="preserve"> Задание 1</w:t>
      </w:r>
    </w:p>
    <w:p w:rsidR="007E42D8" w:rsidRDefault="007E42D8" w:rsidP="00ED4461">
      <w:pPr>
        <w:pStyle w:val="ListParagraph"/>
        <w:widowControl/>
        <w:autoSpaceDE/>
        <w:autoSpaceDN/>
        <w:adjustRightInd/>
        <w:spacing w:before="240" w:after="120"/>
        <w:ind w:left="0" w:firstLine="708"/>
        <w:jc w:val="both"/>
        <w:rPr>
          <w:b/>
          <w:bCs/>
          <w:color w:val="000000"/>
          <w:sz w:val="28"/>
          <w:szCs w:val="28"/>
        </w:rPr>
      </w:pPr>
    </w:p>
    <w:p w:rsidR="007E42D8" w:rsidRDefault="007E42D8" w:rsidP="00ED4461">
      <w:pPr>
        <w:pStyle w:val="ListParagraph"/>
        <w:widowControl/>
        <w:autoSpaceDE/>
        <w:autoSpaceDN/>
        <w:adjustRightInd/>
        <w:spacing w:before="240" w:after="120"/>
        <w:ind w:left="0" w:firstLine="708"/>
        <w:jc w:val="both"/>
        <w:rPr>
          <w:bCs/>
          <w:color w:val="000000"/>
          <w:sz w:val="28"/>
          <w:szCs w:val="28"/>
        </w:rPr>
      </w:pPr>
      <w:r w:rsidRPr="00997EB3">
        <w:rPr>
          <w:bCs/>
          <w:color w:val="000000"/>
          <w:sz w:val="28"/>
          <w:szCs w:val="28"/>
        </w:rPr>
        <w:t>В</w:t>
      </w:r>
      <w:r>
        <w:rPr>
          <w:b/>
          <w:bCs/>
          <w:color w:val="000000"/>
          <w:sz w:val="28"/>
          <w:szCs w:val="28"/>
        </w:rPr>
        <w:t xml:space="preserve"> </w:t>
      </w:r>
      <w:r w:rsidRPr="00997EB3">
        <w:rPr>
          <w:bCs/>
          <w:color w:val="000000"/>
          <w:sz w:val="28"/>
          <w:szCs w:val="28"/>
        </w:rPr>
        <w:t>таблице</w:t>
      </w:r>
      <w:r>
        <w:rPr>
          <w:bCs/>
          <w:color w:val="000000"/>
          <w:sz w:val="28"/>
          <w:szCs w:val="28"/>
        </w:rPr>
        <w:t xml:space="preserve"> приведены статистические данные об объёмах перевозок авиакомпании N за 10 лет (с 2007 по 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791"/>
        <w:gridCol w:w="791"/>
        <w:gridCol w:w="791"/>
        <w:gridCol w:w="791"/>
        <w:gridCol w:w="855"/>
        <w:gridCol w:w="855"/>
        <w:gridCol w:w="855"/>
        <w:gridCol w:w="791"/>
        <w:gridCol w:w="855"/>
        <w:gridCol w:w="855"/>
      </w:tblGrid>
      <w:tr w:rsidR="007E42D8" w:rsidTr="00FC5F23">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Год</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2007</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2008</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2009</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2010</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2011</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2012</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2013</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2014</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2015</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2016</w:t>
            </w:r>
          </w:p>
        </w:tc>
      </w:tr>
      <w:tr w:rsidR="007E42D8" w:rsidTr="00FC5F23">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 периода</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1</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2</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3</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4</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5</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6</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7</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8</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9</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10</w:t>
            </w:r>
          </w:p>
        </w:tc>
      </w:tr>
      <w:tr w:rsidR="007E42D8" w:rsidTr="00FC5F23">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Объём перевозок, млн. чел.</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62,9</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70,5</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77,3</w:t>
            </w:r>
          </w:p>
        </w:tc>
        <w:tc>
          <w:tcPr>
            <w:tcW w:w="937"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92,7</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100,6</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103,6</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104,6</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106</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107,7</w:t>
            </w:r>
          </w:p>
        </w:tc>
        <w:tc>
          <w:tcPr>
            <w:tcW w:w="938" w:type="dxa"/>
          </w:tcPr>
          <w:p w:rsidR="007E42D8" w:rsidRPr="00FC5F23" w:rsidRDefault="007E42D8" w:rsidP="00FC5F23">
            <w:pPr>
              <w:pStyle w:val="ListParagraph"/>
              <w:widowControl/>
              <w:autoSpaceDE/>
              <w:autoSpaceDN/>
              <w:adjustRightInd/>
              <w:spacing w:before="240" w:after="120"/>
              <w:ind w:left="0"/>
              <w:jc w:val="both"/>
              <w:rPr>
                <w:bCs/>
                <w:color w:val="000000"/>
                <w:sz w:val="28"/>
                <w:szCs w:val="28"/>
              </w:rPr>
            </w:pPr>
            <w:r w:rsidRPr="00FC5F23">
              <w:rPr>
                <w:bCs/>
                <w:color w:val="000000"/>
                <w:sz w:val="28"/>
                <w:szCs w:val="28"/>
              </w:rPr>
              <w:t>109,7</w:t>
            </w:r>
          </w:p>
        </w:tc>
      </w:tr>
    </w:tbl>
    <w:p w:rsidR="007E42D8" w:rsidRDefault="007E42D8" w:rsidP="00CC11DE">
      <w:pPr>
        <w:pStyle w:val="ListParagraph"/>
        <w:widowControl/>
        <w:autoSpaceDE/>
        <w:autoSpaceDN/>
        <w:adjustRightInd/>
        <w:spacing w:before="240" w:after="120"/>
        <w:ind w:left="0" w:firstLine="708"/>
        <w:jc w:val="both"/>
        <w:rPr>
          <w:bCs/>
          <w:color w:val="000000"/>
          <w:sz w:val="28"/>
          <w:szCs w:val="28"/>
        </w:rPr>
      </w:pPr>
      <w:r>
        <w:rPr>
          <w:bCs/>
          <w:color w:val="000000"/>
          <w:sz w:val="28"/>
          <w:szCs w:val="28"/>
        </w:rPr>
        <w:t>Рассмотреть следующие регрессионные модели:</w:t>
      </w:r>
    </w:p>
    <w:p w:rsidR="007E42D8" w:rsidRDefault="007E42D8" w:rsidP="00CC11DE">
      <w:pPr>
        <w:ind w:firstLine="708"/>
        <w:jc w:val="both"/>
        <w:rPr>
          <w:sz w:val="28"/>
          <w:szCs w:val="28"/>
        </w:rPr>
      </w:pPr>
      <w:r>
        <w:rPr>
          <w:sz w:val="28"/>
          <w:szCs w:val="28"/>
        </w:rPr>
        <w:t>1) Линейную модель  ŷ=a+bx,</w:t>
      </w:r>
    </w:p>
    <w:p w:rsidR="007E42D8" w:rsidRDefault="007E42D8" w:rsidP="00CC11DE">
      <w:pPr>
        <w:ind w:left="708"/>
        <w:jc w:val="both"/>
        <w:rPr>
          <w:sz w:val="28"/>
          <w:szCs w:val="28"/>
        </w:rPr>
      </w:pPr>
      <w:r>
        <w:rPr>
          <w:sz w:val="28"/>
          <w:szCs w:val="28"/>
        </w:rPr>
        <w:t>2) Полулогарифмическую модель ŷ=a+</w:t>
      </w:r>
      <w:r w:rsidRPr="008B0848">
        <w:rPr>
          <w:i/>
          <w:sz w:val="28"/>
          <w:szCs w:val="28"/>
        </w:rPr>
        <w:t>b</w:t>
      </w:r>
      <w:r>
        <w:rPr>
          <w:i/>
          <w:sz w:val="28"/>
          <w:szCs w:val="28"/>
          <w:lang w:val="en-US"/>
        </w:rPr>
        <w:t>ln</w:t>
      </w:r>
      <w:r w:rsidRPr="008B0848">
        <w:rPr>
          <w:i/>
          <w:sz w:val="28"/>
          <w:szCs w:val="28"/>
        </w:rPr>
        <w:t>x</w:t>
      </w:r>
      <w:r>
        <w:rPr>
          <w:sz w:val="28"/>
          <w:szCs w:val="28"/>
        </w:rPr>
        <w:t>,</w:t>
      </w:r>
    </w:p>
    <w:p w:rsidR="007E42D8" w:rsidRDefault="007E42D8" w:rsidP="00CC11DE">
      <w:pPr>
        <w:ind w:left="708"/>
        <w:jc w:val="both"/>
        <w:rPr>
          <w:sz w:val="28"/>
          <w:szCs w:val="28"/>
        </w:rPr>
      </w:pPr>
      <w:r>
        <w:rPr>
          <w:sz w:val="28"/>
          <w:szCs w:val="28"/>
        </w:rPr>
        <w:t>3) Степенная модель ŷ=a+bx</w:t>
      </w:r>
      <w:r>
        <w:rPr>
          <w:sz w:val="28"/>
          <w:szCs w:val="28"/>
          <w:vertAlign w:val="superscript"/>
        </w:rPr>
        <w:t>0,5</w:t>
      </w:r>
      <w:r>
        <w:rPr>
          <w:sz w:val="28"/>
          <w:szCs w:val="28"/>
        </w:rPr>
        <w:t>,</w:t>
      </w:r>
    </w:p>
    <w:p w:rsidR="007E42D8" w:rsidRDefault="007E42D8" w:rsidP="00CC11DE">
      <w:pPr>
        <w:ind w:left="708"/>
        <w:jc w:val="both"/>
        <w:rPr>
          <w:sz w:val="28"/>
          <w:szCs w:val="28"/>
        </w:rPr>
      </w:pPr>
      <w:r>
        <w:rPr>
          <w:sz w:val="28"/>
          <w:szCs w:val="28"/>
        </w:rPr>
        <w:t>4) Степенная моделль ŷ=a+bx</w:t>
      </w:r>
      <w:r>
        <w:rPr>
          <w:sz w:val="28"/>
          <w:szCs w:val="28"/>
          <w:vertAlign w:val="superscript"/>
        </w:rPr>
        <w:t>1,5</w:t>
      </w:r>
      <w:r>
        <w:rPr>
          <w:sz w:val="28"/>
          <w:szCs w:val="28"/>
        </w:rPr>
        <w:t>.</w:t>
      </w:r>
    </w:p>
    <w:p w:rsidR="007E42D8" w:rsidRDefault="007E42D8" w:rsidP="00CC11DE">
      <w:pPr>
        <w:ind w:left="708"/>
        <w:jc w:val="both"/>
        <w:rPr>
          <w:sz w:val="28"/>
          <w:szCs w:val="28"/>
        </w:rPr>
      </w:pPr>
      <w:r>
        <w:rPr>
          <w:sz w:val="28"/>
          <w:szCs w:val="28"/>
        </w:rPr>
        <w:t>Для каждой модели провести исследование по следующей схеме:</w:t>
      </w:r>
    </w:p>
    <w:p w:rsidR="007E42D8" w:rsidRPr="00095F28" w:rsidRDefault="007E42D8" w:rsidP="00CC11DE">
      <w:pPr>
        <w:widowControl/>
        <w:numPr>
          <w:ilvl w:val="0"/>
          <w:numId w:val="24"/>
        </w:numPr>
        <w:autoSpaceDE/>
        <w:autoSpaceDN/>
        <w:adjustRightInd/>
        <w:jc w:val="both"/>
        <w:rPr>
          <w:sz w:val="28"/>
          <w:szCs w:val="28"/>
        </w:rPr>
      </w:pPr>
      <w:r w:rsidRPr="00095F28">
        <w:rPr>
          <w:sz w:val="28"/>
          <w:szCs w:val="28"/>
        </w:rPr>
        <w:t>Провести визуальный анализ на предмет целесообразности дальнейшего построения МПЛР; выявить другие возможные виды нелинейных регрессий.</w:t>
      </w:r>
    </w:p>
    <w:p w:rsidR="007E42D8" w:rsidRPr="00095F28" w:rsidRDefault="007E42D8" w:rsidP="00CC11DE">
      <w:pPr>
        <w:widowControl/>
        <w:numPr>
          <w:ilvl w:val="0"/>
          <w:numId w:val="24"/>
        </w:numPr>
        <w:autoSpaceDE/>
        <w:autoSpaceDN/>
        <w:adjustRightInd/>
        <w:jc w:val="both"/>
        <w:rPr>
          <w:sz w:val="28"/>
          <w:szCs w:val="28"/>
        </w:rPr>
      </w:pPr>
      <w:r w:rsidRPr="00095F28">
        <w:rPr>
          <w:sz w:val="28"/>
          <w:szCs w:val="28"/>
        </w:rPr>
        <w:t xml:space="preserve">Решить систему нормальных уравнений, найти параметры (коэффициенты) линейной модели </w:t>
      </w:r>
      <w:r w:rsidRPr="00095F28">
        <w:rPr>
          <w:b/>
          <w:i/>
          <w:sz w:val="28"/>
          <w:szCs w:val="28"/>
          <w:lang w:val="en-US"/>
        </w:rPr>
        <w:t>a</w:t>
      </w:r>
      <w:r w:rsidRPr="00095F28">
        <w:rPr>
          <w:i/>
          <w:sz w:val="28"/>
          <w:szCs w:val="28"/>
        </w:rPr>
        <w:t xml:space="preserve"> </w:t>
      </w:r>
      <w:r w:rsidRPr="00095F28">
        <w:rPr>
          <w:sz w:val="28"/>
          <w:szCs w:val="28"/>
        </w:rPr>
        <w:t xml:space="preserve">и </w:t>
      </w:r>
      <w:r w:rsidRPr="00095F28">
        <w:rPr>
          <w:b/>
          <w:i/>
          <w:sz w:val="28"/>
          <w:szCs w:val="28"/>
          <w:lang w:val="en-US"/>
        </w:rPr>
        <w:t>b</w:t>
      </w:r>
      <w:r w:rsidRPr="00095F28">
        <w:rPr>
          <w:sz w:val="28"/>
          <w:szCs w:val="28"/>
        </w:rPr>
        <w:t>; выписать уравнение МПЛР.</w:t>
      </w:r>
      <w:r>
        <w:rPr>
          <w:sz w:val="28"/>
          <w:szCs w:val="28"/>
        </w:rPr>
        <w:t xml:space="preserve"> В случае нелинейных регрессий предварительно провести процедуру линеаризации.</w:t>
      </w:r>
    </w:p>
    <w:p w:rsidR="007E42D8" w:rsidRPr="00095F28" w:rsidRDefault="007E42D8" w:rsidP="00CC11DE">
      <w:pPr>
        <w:widowControl/>
        <w:numPr>
          <w:ilvl w:val="0"/>
          <w:numId w:val="24"/>
        </w:numPr>
        <w:autoSpaceDE/>
        <w:autoSpaceDN/>
        <w:adjustRightInd/>
        <w:jc w:val="both"/>
        <w:rPr>
          <w:sz w:val="28"/>
          <w:szCs w:val="28"/>
        </w:rPr>
      </w:pPr>
      <w:r w:rsidRPr="00095F28">
        <w:rPr>
          <w:sz w:val="28"/>
          <w:szCs w:val="28"/>
        </w:rPr>
        <w:t xml:space="preserve">Найти коэффициент корреляции, оценить его значимость при помощи </w:t>
      </w:r>
      <w:r w:rsidRPr="00095F28">
        <w:rPr>
          <w:sz w:val="28"/>
          <w:szCs w:val="28"/>
          <w:lang w:val="en-US"/>
        </w:rPr>
        <w:t>t</w:t>
      </w:r>
      <w:r w:rsidRPr="00095F28">
        <w:rPr>
          <w:sz w:val="28"/>
          <w:szCs w:val="28"/>
        </w:rPr>
        <w:t>-критерия Стьюдента; найти границы доверительного интервала.</w:t>
      </w:r>
    </w:p>
    <w:p w:rsidR="007E42D8" w:rsidRPr="00095F28" w:rsidRDefault="007E42D8" w:rsidP="00CC11DE">
      <w:pPr>
        <w:widowControl/>
        <w:numPr>
          <w:ilvl w:val="0"/>
          <w:numId w:val="24"/>
        </w:numPr>
        <w:autoSpaceDE/>
        <w:autoSpaceDN/>
        <w:adjustRightInd/>
        <w:jc w:val="both"/>
        <w:rPr>
          <w:sz w:val="28"/>
          <w:szCs w:val="28"/>
        </w:rPr>
      </w:pPr>
      <w:r w:rsidRPr="00095F28">
        <w:rPr>
          <w:sz w:val="28"/>
          <w:szCs w:val="28"/>
        </w:rPr>
        <w:t xml:space="preserve">Найти </w:t>
      </w:r>
      <w:r w:rsidRPr="00095F28">
        <w:rPr>
          <w:sz w:val="28"/>
          <w:szCs w:val="28"/>
          <w:lang w:val="en-US"/>
        </w:rPr>
        <w:t>R</w:t>
      </w:r>
      <w:r w:rsidRPr="00095F28">
        <w:rPr>
          <w:sz w:val="28"/>
          <w:szCs w:val="28"/>
          <w:vertAlign w:val="superscript"/>
        </w:rPr>
        <w:t>2</w:t>
      </w:r>
      <w:r w:rsidRPr="00095F28">
        <w:rPr>
          <w:sz w:val="28"/>
          <w:szCs w:val="28"/>
        </w:rPr>
        <w:t>, оценить с его помощью качество модели.</w:t>
      </w:r>
    </w:p>
    <w:p w:rsidR="007E42D8" w:rsidRPr="00095F28" w:rsidRDefault="007E42D8" w:rsidP="00CC11DE">
      <w:pPr>
        <w:widowControl/>
        <w:numPr>
          <w:ilvl w:val="0"/>
          <w:numId w:val="24"/>
        </w:numPr>
        <w:autoSpaceDE/>
        <w:autoSpaceDN/>
        <w:adjustRightInd/>
        <w:jc w:val="both"/>
        <w:rPr>
          <w:sz w:val="28"/>
          <w:szCs w:val="28"/>
        </w:rPr>
      </w:pPr>
      <w:r w:rsidRPr="00095F28">
        <w:rPr>
          <w:sz w:val="28"/>
          <w:szCs w:val="28"/>
        </w:rPr>
        <w:t>Оценить значимость параметров (</w:t>
      </w:r>
      <w:r w:rsidRPr="00095F28">
        <w:rPr>
          <w:b/>
          <w:i/>
          <w:sz w:val="28"/>
          <w:szCs w:val="28"/>
          <w:lang w:val="en-US"/>
        </w:rPr>
        <w:t>b</w:t>
      </w:r>
      <w:r w:rsidRPr="00095F28">
        <w:rPr>
          <w:sz w:val="28"/>
          <w:szCs w:val="28"/>
        </w:rPr>
        <w:t xml:space="preserve">) модели, с помощью </w:t>
      </w:r>
      <w:r w:rsidRPr="00095F28">
        <w:rPr>
          <w:sz w:val="28"/>
          <w:szCs w:val="28"/>
          <w:lang w:val="en-US"/>
        </w:rPr>
        <w:t>t</w:t>
      </w:r>
      <w:r w:rsidRPr="00095F28">
        <w:rPr>
          <w:sz w:val="28"/>
          <w:szCs w:val="28"/>
        </w:rPr>
        <w:t>-критерия Стьюдента.</w:t>
      </w:r>
    </w:p>
    <w:p w:rsidR="007E42D8" w:rsidRDefault="007E42D8" w:rsidP="00CC11DE">
      <w:pPr>
        <w:widowControl/>
        <w:numPr>
          <w:ilvl w:val="0"/>
          <w:numId w:val="24"/>
        </w:numPr>
        <w:autoSpaceDE/>
        <w:autoSpaceDN/>
        <w:adjustRightInd/>
        <w:jc w:val="both"/>
        <w:rPr>
          <w:sz w:val="28"/>
          <w:szCs w:val="28"/>
        </w:rPr>
      </w:pPr>
      <w:r w:rsidRPr="00095F28">
        <w:rPr>
          <w:sz w:val="28"/>
          <w:szCs w:val="28"/>
        </w:rPr>
        <w:t xml:space="preserve">Оценить значимость и адекватность уравнения в целом, при помощи </w:t>
      </w:r>
      <w:r w:rsidRPr="00095F28">
        <w:rPr>
          <w:sz w:val="28"/>
          <w:szCs w:val="28"/>
          <w:lang w:val="en-US"/>
        </w:rPr>
        <w:t>F</w:t>
      </w:r>
      <w:r w:rsidRPr="00095F28">
        <w:rPr>
          <w:sz w:val="28"/>
          <w:szCs w:val="28"/>
        </w:rPr>
        <w:t>-критерия Фишера.</w:t>
      </w:r>
    </w:p>
    <w:p w:rsidR="007E42D8" w:rsidRPr="00095F28" w:rsidRDefault="007E42D8" w:rsidP="00CC11DE">
      <w:pPr>
        <w:widowControl/>
        <w:numPr>
          <w:ilvl w:val="0"/>
          <w:numId w:val="24"/>
        </w:numPr>
        <w:autoSpaceDE/>
        <w:autoSpaceDN/>
        <w:adjustRightInd/>
        <w:jc w:val="both"/>
        <w:rPr>
          <w:sz w:val="28"/>
          <w:szCs w:val="28"/>
        </w:rPr>
      </w:pPr>
      <w:r>
        <w:rPr>
          <w:sz w:val="28"/>
          <w:szCs w:val="28"/>
        </w:rPr>
        <w:t>Найти ошибку относительную аппроксимации.</w:t>
      </w:r>
    </w:p>
    <w:p w:rsidR="007E42D8" w:rsidRPr="00095F28" w:rsidRDefault="007E42D8" w:rsidP="00CC11DE">
      <w:pPr>
        <w:widowControl/>
        <w:numPr>
          <w:ilvl w:val="0"/>
          <w:numId w:val="24"/>
        </w:numPr>
        <w:autoSpaceDE/>
        <w:autoSpaceDN/>
        <w:adjustRightInd/>
        <w:jc w:val="both"/>
        <w:rPr>
          <w:sz w:val="28"/>
          <w:szCs w:val="28"/>
        </w:rPr>
      </w:pPr>
      <w:r w:rsidRPr="00095F28">
        <w:rPr>
          <w:sz w:val="28"/>
          <w:szCs w:val="28"/>
        </w:rPr>
        <w:t xml:space="preserve">Найти прогнозное значение, построить в </w:t>
      </w:r>
      <w:r w:rsidRPr="00095F28">
        <w:rPr>
          <w:sz w:val="28"/>
          <w:szCs w:val="28"/>
          <w:lang w:val="en-US"/>
        </w:rPr>
        <w:t>Excel</w:t>
      </w:r>
      <w:r w:rsidRPr="00095F28">
        <w:rPr>
          <w:sz w:val="28"/>
          <w:szCs w:val="28"/>
        </w:rPr>
        <w:t xml:space="preserve"> графики исходных, расчетных и прогнозных значений. </w:t>
      </w:r>
    </w:p>
    <w:p w:rsidR="007E42D8" w:rsidRPr="00095F28" w:rsidRDefault="007E42D8" w:rsidP="00CC11DE">
      <w:pPr>
        <w:widowControl/>
        <w:numPr>
          <w:ilvl w:val="0"/>
          <w:numId w:val="24"/>
        </w:numPr>
        <w:autoSpaceDE/>
        <w:autoSpaceDN/>
        <w:adjustRightInd/>
        <w:jc w:val="both"/>
        <w:rPr>
          <w:sz w:val="28"/>
          <w:szCs w:val="28"/>
        </w:rPr>
      </w:pPr>
      <w:r w:rsidRPr="00095F28">
        <w:rPr>
          <w:sz w:val="28"/>
          <w:szCs w:val="28"/>
        </w:rPr>
        <w:t>Написать выводы.</w:t>
      </w:r>
    </w:p>
    <w:p w:rsidR="007E42D8" w:rsidRDefault="007E42D8" w:rsidP="00CC11DE">
      <w:pPr>
        <w:ind w:firstLine="708"/>
        <w:jc w:val="both"/>
        <w:rPr>
          <w:sz w:val="28"/>
          <w:szCs w:val="28"/>
        </w:rPr>
      </w:pPr>
      <w:r>
        <w:rPr>
          <w:sz w:val="28"/>
          <w:szCs w:val="28"/>
        </w:rPr>
        <w:t xml:space="preserve">Данную работу нужно выполнять с помощью приложения Microsft </w:t>
      </w:r>
      <w:r>
        <w:rPr>
          <w:b/>
          <w:sz w:val="28"/>
          <w:szCs w:val="28"/>
        </w:rPr>
        <w:t xml:space="preserve"> </w:t>
      </w:r>
      <w:r>
        <w:rPr>
          <w:sz w:val="28"/>
          <w:szCs w:val="28"/>
        </w:rPr>
        <w:t>Ex</w:t>
      </w:r>
      <w:r>
        <w:rPr>
          <w:sz w:val="28"/>
          <w:szCs w:val="28"/>
          <w:lang w:val="en-US"/>
        </w:rPr>
        <w:t>c</w:t>
      </w:r>
      <w:r>
        <w:rPr>
          <w:sz w:val="28"/>
          <w:szCs w:val="28"/>
        </w:rPr>
        <w:t>el</w:t>
      </w:r>
      <w:r w:rsidRPr="00052942">
        <w:rPr>
          <w:sz w:val="28"/>
          <w:szCs w:val="28"/>
        </w:rPr>
        <w:t xml:space="preserve"> –</w:t>
      </w:r>
      <w:r>
        <w:rPr>
          <w:sz w:val="28"/>
          <w:szCs w:val="28"/>
        </w:rPr>
        <w:t xml:space="preserve"> Анализ данных – Регрессия. Всего должно быть получено и проанализировано 4 модели. В распечатанном документе должны быть представлены: постановка задачи с индивидуальным массивом данных; визуальный анализ исходных данных; краткая информация по всем моделям; детализированная информация в виде таблиц с корреляционным, дисперсионным и регрессионным анализом для всех моделей; итоговая таблица; окончательный, обоснованный и аргументированный выбор модели для прогнозирования; графики исходных, расчётных и прогнозного значений.</w:t>
      </w:r>
      <w:r>
        <w:rPr>
          <w:b/>
          <w:sz w:val="28"/>
          <w:szCs w:val="28"/>
        </w:rPr>
        <w:t xml:space="preserve"> </w:t>
      </w:r>
      <w:r>
        <w:rPr>
          <w:sz w:val="28"/>
          <w:szCs w:val="28"/>
        </w:rPr>
        <w:t>После проведения экономико-математического моделирования в конце работы должен следовать общий вывод по заданию в целом, не считая отдельные краткие выводы по моделям.</w:t>
      </w:r>
    </w:p>
    <w:p w:rsidR="007E42D8" w:rsidRPr="009E6672" w:rsidRDefault="007E42D8" w:rsidP="00CC11DE">
      <w:pPr>
        <w:pStyle w:val="ListParagraph"/>
        <w:widowControl/>
        <w:autoSpaceDE/>
        <w:autoSpaceDN/>
        <w:adjustRightInd/>
        <w:spacing w:before="240" w:after="120"/>
        <w:ind w:left="0" w:firstLine="708"/>
        <w:jc w:val="center"/>
        <w:rPr>
          <w:b/>
          <w:iCs/>
          <w:sz w:val="28"/>
          <w:szCs w:val="28"/>
        </w:rPr>
      </w:pPr>
      <w:r>
        <w:rPr>
          <w:b/>
          <w:iCs/>
          <w:sz w:val="28"/>
          <w:szCs w:val="28"/>
        </w:rPr>
        <w:t xml:space="preserve"> Задание 2</w:t>
      </w:r>
    </w:p>
    <w:p w:rsidR="007E42D8" w:rsidRPr="00997EB3" w:rsidRDefault="007E42D8" w:rsidP="00ED4461">
      <w:pPr>
        <w:pStyle w:val="ListParagraph"/>
        <w:widowControl/>
        <w:autoSpaceDE/>
        <w:autoSpaceDN/>
        <w:adjustRightInd/>
        <w:spacing w:before="240" w:after="120"/>
        <w:ind w:left="0" w:firstLine="708"/>
        <w:jc w:val="both"/>
        <w:rPr>
          <w:bCs/>
          <w:color w:val="000000"/>
          <w:sz w:val="28"/>
          <w:szCs w:val="28"/>
        </w:rPr>
      </w:pPr>
    </w:p>
    <w:p w:rsidR="007E42D8" w:rsidRDefault="007E42D8" w:rsidP="00ED4461">
      <w:pPr>
        <w:pStyle w:val="ListParagraph"/>
        <w:widowControl/>
        <w:autoSpaceDE/>
        <w:autoSpaceDN/>
        <w:adjustRightInd/>
        <w:spacing w:before="240" w:after="120"/>
        <w:ind w:left="0" w:firstLine="708"/>
        <w:jc w:val="both"/>
        <w:rPr>
          <w:bCs/>
          <w:color w:val="000000"/>
          <w:sz w:val="28"/>
          <w:szCs w:val="28"/>
        </w:rPr>
      </w:pPr>
      <w:r>
        <w:rPr>
          <w:bCs/>
          <w:color w:val="000000"/>
          <w:sz w:val="28"/>
          <w:szCs w:val="28"/>
        </w:rPr>
        <w:t xml:space="preserve">Авиаремонтное предприятие располагает </w:t>
      </w:r>
      <w:r w:rsidRPr="00295A1D">
        <w:rPr>
          <w:bCs/>
          <w:i/>
          <w:color w:val="000000"/>
          <w:sz w:val="28"/>
          <w:szCs w:val="28"/>
        </w:rPr>
        <w:t>n</w:t>
      </w:r>
      <w:r>
        <w:rPr>
          <w:bCs/>
          <w:color w:val="000000"/>
          <w:sz w:val="28"/>
          <w:szCs w:val="28"/>
        </w:rPr>
        <w:t xml:space="preserve"> видами ресурсов в количествах </w:t>
      </w:r>
      <w:r w:rsidRPr="00295A1D">
        <w:rPr>
          <w:bCs/>
          <w:i/>
          <w:color w:val="000000"/>
          <w:sz w:val="28"/>
          <w:szCs w:val="28"/>
        </w:rPr>
        <w:t>b</w:t>
      </w:r>
      <w:r w:rsidRPr="00295A1D">
        <w:rPr>
          <w:bCs/>
          <w:i/>
          <w:color w:val="000000"/>
          <w:sz w:val="28"/>
          <w:szCs w:val="28"/>
          <w:vertAlign w:val="subscript"/>
          <w:lang w:val="en-US"/>
        </w:rPr>
        <w:t>i</w:t>
      </w:r>
      <w:r>
        <w:rPr>
          <w:bCs/>
          <w:i/>
          <w:color w:val="000000"/>
          <w:sz w:val="28"/>
          <w:szCs w:val="28"/>
        </w:rPr>
        <w:t xml:space="preserve">, </w:t>
      </w:r>
      <w:r w:rsidRPr="00295A1D">
        <w:rPr>
          <w:bCs/>
          <w:color w:val="000000"/>
          <w:sz w:val="28"/>
          <w:szCs w:val="28"/>
        </w:rPr>
        <w:t>где</w:t>
      </w:r>
      <w:r>
        <w:rPr>
          <w:bCs/>
          <w:i/>
          <w:color w:val="000000"/>
          <w:sz w:val="28"/>
          <w:szCs w:val="28"/>
        </w:rPr>
        <w:t xml:space="preserve"> i=1,…n.</w:t>
      </w:r>
      <w:r>
        <w:rPr>
          <w:bCs/>
          <w:color w:val="000000"/>
          <w:sz w:val="28"/>
          <w:szCs w:val="28"/>
        </w:rPr>
        <w:t xml:space="preserve"> Расходуя имеющиеся ресурсы предприятие может производить </w:t>
      </w:r>
      <w:r>
        <w:rPr>
          <w:bCs/>
          <w:i/>
          <w:color w:val="000000"/>
          <w:sz w:val="28"/>
          <w:szCs w:val="28"/>
          <w:lang w:val="en-US"/>
        </w:rPr>
        <w:t>m</w:t>
      </w:r>
      <w:r w:rsidRPr="00295A1D">
        <w:rPr>
          <w:bCs/>
          <w:i/>
          <w:color w:val="000000"/>
          <w:sz w:val="28"/>
          <w:szCs w:val="28"/>
        </w:rPr>
        <w:t xml:space="preserve"> </w:t>
      </w:r>
      <w:r>
        <w:rPr>
          <w:bCs/>
          <w:color w:val="000000"/>
          <w:sz w:val="28"/>
          <w:szCs w:val="28"/>
        </w:rPr>
        <w:t>видов продукции</w:t>
      </w:r>
      <w:r w:rsidRPr="00295A1D">
        <w:rPr>
          <w:bCs/>
          <w:color w:val="000000"/>
          <w:sz w:val="28"/>
          <w:szCs w:val="28"/>
        </w:rPr>
        <w:t xml:space="preserve"> где </w:t>
      </w:r>
      <w:r>
        <w:rPr>
          <w:bCs/>
          <w:i/>
          <w:color w:val="000000"/>
          <w:sz w:val="28"/>
          <w:szCs w:val="28"/>
          <w:lang w:val="en-US"/>
        </w:rPr>
        <w:t>j</w:t>
      </w:r>
      <w:r>
        <w:rPr>
          <w:bCs/>
          <w:i/>
          <w:color w:val="000000"/>
          <w:sz w:val="28"/>
          <w:szCs w:val="28"/>
        </w:rPr>
        <w:t>=1,…</w:t>
      </w:r>
      <w:r>
        <w:rPr>
          <w:bCs/>
          <w:i/>
          <w:color w:val="000000"/>
          <w:sz w:val="28"/>
          <w:szCs w:val="28"/>
          <w:lang w:val="en-US"/>
        </w:rPr>
        <w:t>m</w:t>
      </w:r>
      <w:r>
        <w:rPr>
          <w:bCs/>
          <w:i/>
          <w:color w:val="000000"/>
          <w:sz w:val="28"/>
          <w:szCs w:val="28"/>
        </w:rPr>
        <w:t>.</w:t>
      </w:r>
      <w:r>
        <w:rPr>
          <w:bCs/>
          <w:color w:val="000000"/>
          <w:sz w:val="28"/>
          <w:szCs w:val="28"/>
        </w:rPr>
        <w:t xml:space="preserve">В результате реализации 1 единицы </w:t>
      </w:r>
      <w:r>
        <w:rPr>
          <w:bCs/>
          <w:i/>
          <w:color w:val="000000"/>
          <w:sz w:val="28"/>
          <w:szCs w:val="28"/>
          <w:lang w:val="en-US"/>
        </w:rPr>
        <w:t>j</w:t>
      </w:r>
      <w:r>
        <w:rPr>
          <w:bCs/>
          <w:color w:val="000000"/>
          <w:sz w:val="28"/>
          <w:szCs w:val="28"/>
        </w:rPr>
        <w:t xml:space="preserve"> – ой продукции предприятие получает </w:t>
      </w:r>
      <w:r>
        <w:rPr>
          <w:bCs/>
          <w:i/>
          <w:color w:val="000000"/>
          <w:sz w:val="28"/>
          <w:szCs w:val="28"/>
          <w:lang w:val="en-US"/>
        </w:rPr>
        <w:t>c</w:t>
      </w:r>
      <w:r>
        <w:rPr>
          <w:bCs/>
          <w:i/>
          <w:color w:val="000000"/>
          <w:sz w:val="28"/>
          <w:szCs w:val="28"/>
          <w:vertAlign w:val="subscript"/>
          <w:lang w:val="en-US"/>
        </w:rPr>
        <w:t>j</w:t>
      </w:r>
      <w:r w:rsidRPr="00CC11DE">
        <w:rPr>
          <w:bCs/>
          <w:i/>
          <w:color w:val="000000"/>
          <w:sz w:val="28"/>
          <w:szCs w:val="28"/>
          <w:vertAlign w:val="subscript"/>
        </w:rPr>
        <w:t xml:space="preserve"> </w:t>
      </w:r>
      <w:r w:rsidRPr="00CC11DE">
        <w:rPr>
          <w:bCs/>
          <w:color w:val="000000"/>
          <w:sz w:val="28"/>
          <w:szCs w:val="28"/>
        </w:rPr>
        <w:t>денежных единиц</w:t>
      </w:r>
      <w:r>
        <w:rPr>
          <w:bCs/>
          <w:color w:val="000000"/>
          <w:sz w:val="28"/>
          <w:szCs w:val="28"/>
        </w:rPr>
        <w:t xml:space="preserve">. На производство 1 единицы </w:t>
      </w:r>
      <w:r>
        <w:rPr>
          <w:bCs/>
          <w:i/>
          <w:color w:val="000000"/>
          <w:sz w:val="28"/>
          <w:szCs w:val="28"/>
          <w:lang w:val="en-US"/>
        </w:rPr>
        <w:t>j</w:t>
      </w:r>
      <w:r>
        <w:rPr>
          <w:bCs/>
          <w:color w:val="000000"/>
          <w:sz w:val="28"/>
          <w:szCs w:val="28"/>
        </w:rPr>
        <w:t xml:space="preserve"> – ого продукта расходуется </w:t>
      </w:r>
      <w:r>
        <w:rPr>
          <w:bCs/>
          <w:i/>
          <w:color w:val="000000"/>
          <w:sz w:val="28"/>
          <w:szCs w:val="28"/>
          <w:lang w:val="en-US"/>
        </w:rPr>
        <w:t>a</w:t>
      </w:r>
      <w:r w:rsidRPr="00295A1D">
        <w:rPr>
          <w:bCs/>
          <w:i/>
          <w:color w:val="000000"/>
          <w:sz w:val="28"/>
          <w:szCs w:val="28"/>
          <w:vertAlign w:val="subscript"/>
          <w:lang w:val="en-US"/>
        </w:rPr>
        <w:t>i</w:t>
      </w:r>
      <w:r>
        <w:rPr>
          <w:bCs/>
          <w:i/>
          <w:color w:val="000000"/>
          <w:sz w:val="28"/>
          <w:szCs w:val="28"/>
          <w:vertAlign w:val="subscript"/>
          <w:lang w:val="en-US"/>
        </w:rPr>
        <w:t>j</w:t>
      </w:r>
      <w:r w:rsidRPr="002B5BF2">
        <w:rPr>
          <w:bCs/>
          <w:i/>
          <w:color w:val="000000"/>
          <w:sz w:val="28"/>
          <w:szCs w:val="28"/>
          <w:vertAlign w:val="subscript"/>
        </w:rPr>
        <w:t xml:space="preserve"> </w:t>
      </w:r>
      <w:r w:rsidRPr="002B5BF2">
        <w:rPr>
          <w:bCs/>
          <w:color w:val="000000"/>
          <w:sz w:val="28"/>
          <w:szCs w:val="28"/>
        </w:rPr>
        <w:t xml:space="preserve">единиц </w:t>
      </w:r>
      <w:r>
        <w:rPr>
          <w:bCs/>
          <w:i/>
          <w:color w:val="000000"/>
          <w:sz w:val="28"/>
          <w:szCs w:val="28"/>
          <w:lang w:val="en-US"/>
        </w:rPr>
        <w:t>i</w:t>
      </w:r>
      <w:r>
        <w:rPr>
          <w:bCs/>
          <w:color w:val="000000"/>
          <w:sz w:val="28"/>
          <w:szCs w:val="28"/>
        </w:rPr>
        <w:t xml:space="preserve"> – о</w:t>
      </w:r>
      <w:r w:rsidRPr="002B5BF2">
        <w:rPr>
          <w:bCs/>
          <w:color w:val="000000"/>
          <w:sz w:val="28"/>
          <w:szCs w:val="28"/>
        </w:rPr>
        <w:t xml:space="preserve">го ресурса. </w:t>
      </w:r>
      <w:r>
        <w:rPr>
          <w:bCs/>
          <w:color w:val="000000"/>
          <w:sz w:val="28"/>
          <w:szCs w:val="28"/>
        </w:rPr>
        <w:t xml:space="preserve">Исходные данные представлены в таблице. </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1207"/>
        <w:gridCol w:w="1207"/>
        <w:gridCol w:w="1207"/>
        <w:gridCol w:w="1200"/>
        <w:gridCol w:w="1207"/>
        <w:gridCol w:w="1200"/>
        <w:gridCol w:w="1216"/>
      </w:tblGrid>
      <w:tr w:rsidR="007E42D8" w:rsidTr="00FC5F23">
        <w:tc>
          <w:tcPr>
            <w:tcW w:w="620" w:type="dxa"/>
          </w:tcPr>
          <w:p w:rsidR="007E42D8" w:rsidRPr="00FC5F23" w:rsidRDefault="007E42D8" w:rsidP="00FC5F23">
            <w:pPr>
              <w:pStyle w:val="ListParagraph"/>
              <w:widowControl/>
              <w:autoSpaceDE/>
              <w:autoSpaceDN/>
              <w:adjustRightInd/>
              <w:ind w:left="0"/>
              <w:jc w:val="both"/>
              <w:rPr>
                <w:bCs/>
                <w:color w:val="000000"/>
                <w:sz w:val="28"/>
                <w:szCs w:val="28"/>
              </w:rPr>
            </w:pP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lang w:val="en-US"/>
              </w:rPr>
              <w:t>X</w:t>
            </w:r>
            <w:r w:rsidRPr="00FC5F23">
              <w:rPr>
                <w:bCs/>
                <w:color w:val="000000"/>
                <w:sz w:val="28"/>
                <w:szCs w:val="28"/>
                <w:vertAlign w:val="subscript"/>
                <w:lang w:val="en-US"/>
              </w:rPr>
              <w:t>1</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lang w:val="en-US"/>
              </w:rPr>
              <w:t>X</w:t>
            </w:r>
            <w:r w:rsidRPr="00FC5F23">
              <w:rPr>
                <w:bCs/>
                <w:color w:val="000000"/>
                <w:sz w:val="28"/>
                <w:szCs w:val="28"/>
                <w:vertAlign w:val="subscript"/>
                <w:lang w:val="en-US"/>
              </w:rPr>
              <w:t>2</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lang w:val="en-US"/>
              </w:rPr>
              <w:t>X</w:t>
            </w:r>
            <w:r w:rsidRPr="00FC5F23">
              <w:rPr>
                <w:bCs/>
                <w:color w:val="000000"/>
                <w:sz w:val="28"/>
                <w:szCs w:val="28"/>
                <w:vertAlign w:val="subscript"/>
                <w:lang w:val="en-US"/>
              </w:rPr>
              <w:t>3</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lang w:val="en-US"/>
              </w:rPr>
              <w:t>X</w:t>
            </w:r>
            <w:r w:rsidRPr="00FC5F23">
              <w:rPr>
                <w:bCs/>
                <w:color w:val="000000"/>
                <w:sz w:val="28"/>
                <w:szCs w:val="28"/>
                <w:vertAlign w:val="subscript"/>
                <w:lang w:val="en-US"/>
              </w:rPr>
              <w:t>4</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lang w:val="en-US"/>
              </w:rPr>
              <w:t>X</w:t>
            </w:r>
            <w:r w:rsidRPr="00FC5F23">
              <w:rPr>
                <w:bCs/>
                <w:color w:val="000000"/>
                <w:sz w:val="28"/>
                <w:szCs w:val="28"/>
                <w:vertAlign w:val="subscript"/>
                <w:lang w:val="en-US"/>
              </w:rPr>
              <w:t>5</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lang w:val="en-US"/>
              </w:rPr>
              <w:t>X</w:t>
            </w:r>
            <w:r w:rsidRPr="00FC5F23">
              <w:rPr>
                <w:bCs/>
                <w:color w:val="000000"/>
                <w:sz w:val="28"/>
                <w:szCs w:val="28"/>
                <w:vertAlign w:val="subscript"/>
                <w:lang w:val="en-US"/>
              </w:rPr>
              <w:t>6</w:t>
            </w:r>
          </w:p>
        </w:tc>
        <w:tc>
          <w:tcPr>
            <w:tcW w:w="1290"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lang w:val="en-US"/>
              </w:rPr>
              <w:t>b</w:t>
            </w:r>
            <w:r w:rsidRPr="00FC5F23">
              <w:rPr>
                <w:bCs/>
                <w:color w:val="000000"/>
                <w:sz w:val="28"/>
                <w:szCs w:val="28"/>
                <w:vertAlign w:val="subscript"/>
                <w:lang w:val="en-US"/>
              </w:rPr>
              <w:t>i</w:t>
            </w:r>
          </w:p>
        </w:tc>
      </w:tr>
      <w:tr w:rsidR="007E42D8" w:rsidTr="00FC5F23">
        <w:tc>
          <w:tcPr>
            <w:tcW w:w="620" w:type="dxa"/>
          </w:tcPr>
          <w:p w:rsidR="007E42D8" w:rsidRPr="00FC5F23" w:rsidRDefault="007E42D8" w:rsidP="00FC5F23">
            <w:pPr>
              <w:pStyle w:val="ListParagraph"/>
              <w:widowControl/>
              <w:autoSpaceDE/>
              <w:autoSpaceDN/>
              <w:adjustRightInd/>
              <w:ind w:left="0"/>
              <w:jc w:val="both"/>
              <w:rPr>
                <w:bCs/>
                <w:color w:val="000000"/>
                <w:sz w:val="28"/>
                <w:szCs w:val="28"/>
              </w:rPr>
            </w:pP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lang w:val="en-US"/>
              </w:rPr>
            </w:pPr>
            <w:r w:rsidRPr="00FC5F23">
              <w:rPr>
                <w:bCs/>
                <w:color w:val="000000"/>
                <w:sz w:val="28"/>
                <w:szCs w:val="28"/>
                <w:lang w:val="en-US"/>
              </w:rPr>
              <w:t>1</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lang w:val="en-US"/>
              </w:rPr>
            </w:pPr>
            <w:r w:rsidRPr="00FC5F23">
              <w:rPr>
                <w:bCs/>
                <w:color w:val="000000"/>
                <w:sz w:val="28"/>
                <w:szCs w:val="28"/>
                <w:lang w:val="en-US"/>
              </w:rPr>
              <w:t>2</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lang w:val="en-US"/>
              </w:rPr>
            </w:pPr>
            <w:r w:rsidRPr="00FC5F23">
              <w:rPr>
                <w:bCs/>
                <w:color w:val="000000"/>
                <w:sz w:val="28"/>
                <w:szCs w:val="28"/>
                <w:lang w:val="en-US"/>
              </w:rPr>
              <w:t>3</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lang w:val="en-US"/>
              </w:rPr>
            </w:pPr>
            <w:r w:rsidRPr="00FC5F23">
              <w:rPr>
                <w:bCs/>
                <w:color w:val="000000"/>
                <w:sz w:val="28"/>
                <w:szCs w:val="28"/>
                <w:lang w:val="en-US"/>
              </w:rPr>
              <w:t>1</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lang w:val="en-US"/>
              </w:rPr>
              <w:t>1</w:t>
            </w:r>
            <w:r w:rsidRPr="00FC5F23">
              <w:rPr>
                <w:bCs/>
                <w:color w:val="000000"/>
                <w:sz w:val="28"/>
                <w:szCs w:val="28"/>
              </w:rPr>
              <w:t>,2</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2</w:t>
            </w:r>
          </w:p>
        </w:tc>
        <w:tc>
          <w:tcPr>
            <w:tcW w:w="1290" w:type="dxa"/>
          </w:tcPr>
          <w:p w:rsidR="007E42D8" w:rsidRPr="00FC5F23" w:rsidRDefault="007E42D8" w:rsidP="00FC5F23">
            <w:pPr>
              <w:pStyle w:val="ListParagraph"/>
              <w:widowControl/>
              <w:autoSpaceDE/>
              <w:autoSpaceDN/>
              <w:adjustRightInd/>
              <w:ind w:left="0"/>
              <w:jc w:val="both"/>
              <w:rPr>
                <w:bCs/>
                <w:color w:val="000000"/>
                <w:sz w:val="28"/>
                <w:szCs w:val="28"/>
                <w:lang w:val="en-US"/>
              </w:rPr>
            </w:pPr>
            <w:r w:rsidRPr="00FC5F23">
              <w:rPr>
                <w:bCs/>
                <w:color w:val="000000"/>
                <w:sz w:val="28"/>
                <w:szCs w:val="28"/>
                <w:lang w:val="en-US"/>
              </w:rPr>
              <w:t>350</w:t>
            </w:r>
          </w:p>
        </w:tc>
      </w:tr>
      <w:tr w:rsidR="007E42D8" w:rsidTr="00FC5F23">
        <w:tc>
          <w:tcPr>
            <w:tcW w:w="620" w:type="dxa"/>
          </w:tcPr>
          <w:p w:rsidR="007E42D8" w:rsidRPr="00FC5F23" w:rsidRDefault="007E42D8" w:rsidP="00FC5F23">
            <w:pPr>
              <w:pStyle w:val="ListParagraph"/>
              <w:widowControl/>
              <w:autoSpaceDE/>
              <w:autoSpaceDN/>
              <w:adjustRightInd/>
              <w:ind w:left="0"/>
              <w:jc w:val="both"/>
              <w:rPr>
                <w:bCs/>
                <w:color w:val="000000"/>
                <w:sz w:val="28"/>
                <w:szCs w:val="28"/>
              </w:rPr>
            </w:pP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2</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1</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2</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2</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1,5</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3</w:t>
            </w:r>
          </w:p>
        </w:tc>
        <w:tc>
          <w:tcPr>
            <w:tcW w:w="1290" w:type="dxa"/>
          </w:tcPr>
          <w:p w:rsidR="007E42D8" w:rsidRPr="00FC5F23" w:rsidRDefault="007E42D8" w:rsidP="00FC5F23">
            <w:pPr>
              <w:pStyle w:val="ListParagraph"/>
              <w:widowControl/>
              <w:autoSpaceDE/>
              <w:autoSpaceDN/>
              <w:adjustRightInd/>
              <w:ind w:left="0"/>
              <w:jc w:val="both"/>
              <w:rPr>
                <w:bCs/>
                <w:color w:val="000000"/>
                <w:sz w:val="28"/>
                <w:szCs w:val="28"/>
                <w:lang w:val="en-US"/>
              </w:rPr>
            </w:pPr>
            <w:r w:rsidRPr="00FC5F23">
              <w:rPr>
                <w:bCs/>
                <w:color w:val="000000"/>
                <w:sz w:val="28"/>
                <w:szCs w:val="28"/>
                <w:lang w:val="en-US"/>
              </w:rPr>
              <w:t>440</w:t>
            </w:r>
          </w:p>
        </w:tc>
      </w:tr>
      <w:tr w:rsidR="007E42D8" w:rsidTr="00FC5F23">
        <w:tc>
          <w:tcPr>
            <w:tcW w:w="620" w:type="dxa"/>
          </w:tcPr>
          <w:p w:rsidR="007E42D8" w:rsidRPr="00FC5F23" w:rsidRDefault="007E42D8" w:rsidP="00FC5F23">
            <w:pPr>
              <w:pStyle w:val="ListParagraph"/>
              <w:widowControl/>
              <w:autoSpaceDE/>
              <w:autoSpaceDN/>
              <w:adjustRightInd/>
              <w:ind w:left="0"/>
              <w:jc w:val="both"/>
              <w:rPr>
                <w:bCs/>
                <w:color w:val="000000"/>
                <w:sz w:val="28"/>
                <w:szCs w:val="28"/>
              </w:rPr>
            </w:pP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1,1</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2,1</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2,2</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3</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1,7</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1</w:t>
            </w:r>
          </w:p>
        </w:tc>
        <w:tc>
          <w:tcPr>
            <w:tcW w:w="1290" w:type="dxa"/>
          </w:tcPr>
          <w:p w:rsidR="007E42D8" w:rsidRPr="00FC5F23" w:rsidRDefault="007E42D8" w:rsidP="00FC5F23">
            <w:pPr>
              <w:pStyle w:val="ListParagraph"/>
              <w:widowControl/>
              <w:autoSpaceDE/>
              <w:autoSpaceDN/>
              <w:adjustRightInd/>
              <w:ind w:left="0"/>
              <w:jc w:val="both"/>
              <w:rPr>
                <w:bCs/>
                <w:color w:val="000000"/>
                <w:sz w:val="28"/>
                <w:szCs w:val="28"/>
                <w:lang w:val="en-US"/>
              </w:rPr>
            </w:pPr>
            <w:r w:rsidRPr="00FC5F23">
              <w:rPr>
                <w:bCs/>
                <w:color w:val="000000"/>
                <w:sz w:val="28"/>
                <w:szCs w:val="28"/>
                <w:lang w:val="en-US"/>
              </w:rPr>
              <w:t>560</w:t>
            </w:r>
          </w:p>
        </w:tc>
      </w:tr>
      <w:tr w:rsidR="007E42D8" w:rsidTr="00FC5F23">
        <w:tc>
          <w:tcPr>
            <w:tcW w:w="620" w:type="dxa"/>
          </w:tcPr>
          <w:p w:rsidR="007E42D8" w:rsidRPr="00FC5F23" w:rsidRDefault="007E42D8" w:rsidP="00FC5F23">
            <w:pPr>
              <w:pStyle w:val="ListParagraph"/>
              <w:widowControl/>
              <w:autoSpaceDE/>
              <w:autoSpaceDN/>
              <w:adjustRightInd/>
              <w:ind w:left="0"/>
              <w:jc w:val="both"/>
              <w:rPr>
                <w:bCs/>
                <w:color w:val="000000"/>
                <w:sz w:val="28"/>
                <w:szCs w:val="28"/>
                <w:vertAlign w:val="subscript"/>
                <w:lang w:val="en-US"/>
              </w:rPr>
            </w:pPr>
            <w:r w:rsidRPr="00FC5F23">
              <w:rPr>
                <w:bCs/>
                <w:color w:val="000000"/>
                <w:sz w:val="28"/>
                <w:szCs w:val="28"/>
                <w:lang w:val="en-US"/>
              </w:rPr>
              <w:t>C</w:t>
            </w:r>
            <w:r w:rsidRPr="00FC5F23">
              <w:rPr>
                <w:bCs/>
                <w:color w:val="000000"/>
                <w:sz w:val="28"/>
                <w:szCs w:val="28"/>
                <w:vertAlign w:val="subscript"/>
                <w:lang w:val="en-US"/>
              </w:rPr>
              <w:t>j</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5</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6</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3</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2</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4</w:t>
            </w:r>
          </w:p>
        </w:tc>
        <w:tc>
          <w:tcPr>
            <w:tcW w:w="1289" w:type="dxa"/>
          </w:tcPr>
          <w:p w:rsidR="007E42D8" w:rsidRPr="00FC5F23" w:rsidRDefault="007E42D8" w:rsidP="00FC5F23">
            <w:pPr>
              <w:pStyle w:val="ListParagraph"/>
              <w:widowControl/>
              <w:autoSpaceDE/>
              <w:autoSpaceDN/>
              <w:adjustRightInd/>
              <w:ind w:left="0"/>
              <w:jc w:val="both"/>
              <w:rPr>
                <w:bCs/>
                <w:color w:val="000000"/>
                <w:sz w:val="28"/>
                <w:szCs w:val="28"/>
              </w:rPr>
            </w:pPr>
            <w:r w:rsidRPr="00FC5F23">
              <w:rPr>
                <w:bCs/>
                <w:color w:val="000000"/>
                <w:sz w:val="28"/>
                <w:szCs w:val="28"/>
              </w:rPr>
              <w:t>4</w:t>
            </w:r>
          </w:p>
        </w:tc>
        <w:tc>
          <w:tcPr>
            <w:tcW w:w="1290" w:type="dxa"/>
          </w:tcPr>
          <w:p w:rsidR="007E42D8" w:rsidRPr="00FC5F23" w:rsidRDefault="007E42D8" w:rsidP="00FC5F23">
            <w:pPr>
              <w:pStyle w:val="ListParagraph"/>
              <w:widowControl/>
              <w:autoSpaceDE/>
              <w:autoSpaceDN/>
              <w:adjustRightInd/>
              <w:ind w:left="0"/>
              <w:jc w:val="both"/>
              <w:rPr>
                <w:bCs/>
                <w:color w:val="000000"/>
                <w:sz w:val="28"/>
                <w:szCs w:val="28"/>
              </w:rPr>
            </w:pPr>
          </w:p>
        </w:tc>
      </w:tr>
    </w:tbl>
    <w:p w:rsidR="007E42D8" w:rsidRDefault="007E42D8" w:rsidP="00ED4461">
      <w:pPr>
        <w:pStyle w:val="ListParagraph"/>
        <w:widowControl/>
        <w:autoSpaceDE/>
        <w:autoSpaceDN/>
        <w:adjustRightInd/>
        <w:spacing w:before="240" w:after="120"/>
        <w:ind w:left="0" w:firstLine="708"/>
        <w:jc w:val="both"/>
        <w:rPr>
          <w:bCs/>
          <w:color w:val="000000"/>
          <w:sz w:val="28"/>
          <w:szCs w:val="28"/>
        </w:rPr>
      </w:pPr>
      <w:r>
        <w:rPr>
          <w:bCs/>
          <w:color w:val="000000"/>
          <w:sz w:val="28"/>
          <w:szCs w:val="28"/>
        </w:rPr>
        <w:t xml:space="preserve">Найти оптимальный план производства продукции </w:t>
      </w:r>
      <w:r>
        <w:rPr>
          <w:bCs/>
          <w:color w:val="000000"/>
          <w:sz w:val="28"/>
          <w:szCs w:val="28"/>
          <w:lang w:val="en-US"/>
        </w:rPr>
        <w:t>x</w:t>
      </w:r>
      <w:r>
        <w:rPr>
          <w:bCs/>
          <w:color w:val="000000"/>
          <w:sz w:val="28"/>
          <w:szCs w:val="28"/>
          <w:vertAlign w:val="subscript"/>
          <w:lang w:val="en-US"/>
        </w:rPr>
        <w:t>j</w:t>
      </w:r>
      <w:r>
        <w:rPr>
          <w:bCs/>
          <w:color w:val="000000"/>
          <w:sz w:val="28"/>
          <w:szCs w:val="28"/>
        </w:rPr>
        <w:t>, обеспечивающий максимальную прибыль.</w:t>
      </w:r>
    </w:p>
    <w:p w:rsidR="007E42D8" w:rsidRPr="00BA2B30" w:rsidRDefault="007E42D8" w:rsidP="00ED4461">
      <w:pPr>
        <w:pStyle w:val="ListParagraph"/>
        <w:widowControl/>
        <w:autoSpaceDE/>
        <w:autoSpaceDN/>
        <w:adjustRightInd/>
        <w:spacing w:before="240" w:after="120"/>
        <w:ind w:left="0" w:firstLine="708"/>
        <w:jc w:val="both"/>
        <w:rPr>
          <w:bCs/>
          <w:color w:val="000000"/>
          <w:sz w:val="28"/>
          <w:szCs w:val="28"/>
        </w:rPr>
      </w:pPr>
      <w:r>
        <w:rPr>
          <w:bCs/>
          <w:color w:val="000000"/>
          <w:sz w:val="28"/>
          <w:szCs w:val="28"/>
        </w:rPr>
        <w:t>Для решения задачи необходимо составить целевую функцию, систему ограничений, заполнить симплекс-таблицу, найти опорный план, оценить его оптимальность. Если план не оптимален, то использовать алгоритм Жордана-Гаусса.</w:t>
      </w:r>
    </w:p>
    <w:p w:rsidR="007E42D8" w:rsidRPr="009E6672" w:rsidRDefault="007E42D8" w:rsidP="006D67B3">
      <w:pPr>
        <w:pStyle w:val="ListParagraph"/>
        <w:widowControl/>
        <w:autoSpaceDE/>
        <w:autoSpaceDN/>
        <w:adjustRightInd/>
        <w:spacing w:before="240" w:after="120"/>
        <w:ind w:left="0" w:firstLine="708"/>
        <w:jc w:val="center"/>
        <w:rPr>
          <w:b/>
          <w:iCs/>
          <w:sz w:val="28"/>
          <w:szCs w:val="28"/>
        </w:rPr>
      </w:pPr>
      <w:r>
        <w:rPr>
          <w:b/>
          <w:iCs/>
          <w:sz w:val="28"/>
          <w:szCs w:val="28"/>
        </w:rPr>
        <w:t>Задание 3</w:t>
      </w:r>
    </w:p>
    <w:p w:rsidR="007E42D8" w:rsidRDefault="007E42D8" w:rsidP="00ED4461">
      <w:pPr>
        <w:pStyle w:val="ListParagraph"/>
        <w:widowControl/>
        <w:autoSpaceDE/>
        <w:autoSpaceDN/>
        <w:adjustRightInd/>
        <w:spacing w:before="240" w:after="120"/>
        <w:ind w:left="0" w:firstLine="708"/>
        <w:jc w:val="both"/>
        <w:rPr>
          <w:bCs/>
          <w:color w:val="000000"/>
          <w:sz w:val="28"/>
          <w:szCs w:val="28"/>
        </w:rPr>
      </w:pPr>
    </w:p>
    <w:p w:rsidR="007E42D8" w:rsidRDefault="007E42D8" w:rsidP="00ED4461">
      <w:pPr>
        <w:pStyle w:val="ListParagraph"/>
        <w:widowControl/>
        <w:autoSpaceDE/>
        <w:autoSpaceDN/>
        <w:adjustRightInd/>
        <w:spacing w:before="240" w:after="120"/>
        <w:ind w:left="0" w:firstLine="708"/>
        <w:jc w:val="both"/>
        <w:rPr>
          <w:bCs/>
          <w:color w:val="000000"/>
          <w:sz w:val="28"/>
          <w:szCs w:val="28"/>
        </w:rPr>
      </w:pPr>
      <w:r>
        <w:rPr>
          <w:bCs/>
          <w:color w:val="000000"/>
          <w:sz w:val="28"/>
          <w:szCs w:val="28"/>
        </w:rPr>
        <w:t>Отдел технического обслуживания и ремонта радиоэлектронного оборудования имеет 3 стенда. В течение рабочего дня на обслуживание в среднем поступает 8 заявок (данный поток заявок можно считать простейшим, имеющим распределение Пуассона). Среднее время обслуживания одной заявки (НСВ, подчиняющаяся показательному закону распределения) составляет 2 часа. Предварительно найти приведённую интенсивность (коэффициент загрузки канала). Далее рассчитать все критерии эффективности функционирования данной СМО:</w:t>
      </w:r>
    </w:p>
    <w:p w:rsidR="007E42D8" w:rsidRDefault="007E42D8" w:rsidP="00483055">
      <w:pPr>
        <w:pStyle w:val="ListParagraph"/>
        <w:widowControl/>
        <w:numPr>
          <w:ilvl w:val="0"/>
          <w:numId w:val="25"/>
        </w:numPr>
        <w:autoSpaceDE/>
        <w:autoSpaceDN/>
        <w:adjustRightInd/>
        <w:spacing w:before="240" w:after="120"/>
        <w:jc w:val="both"/>
        <w:rPr>
          <w:bCs/>
          <w:color w:val="000000"/>
          <w:sz w:val="28"/>
          <w:szCs w:val="28"/>
        </w:rPr>
      </w:pPr>
      <w:r>
        <w:rPr>
          <w:bCs/>
          <w:color w:val="000000"/>
          <w:sz w:val="28"/>
          <w:szCs w:val="28"/>
        </w:rPr>
        <w:t>коэффициент загрузки СМО;</w:t>
      </w:r>
    </w:p>
    <w:p w:rsidR="007E42D8" w:rsidRDefault="007E42D8" w:rsidP="00483055">
      <w:pPr>
        <w:pStyle w:val="ListParagraph"/>
        <w:widowControl/>
        <w:numPr>
          <w:ilvl w:val="0"/>
          <w:numId w:val="25"/>
        </w:numPr>
        <w:autoSpaceDE/>
        <w:autoSpaceDN/>
        <w:adjustRightInd/>
        <w:spacing w:before="240" w:after="120"/>
        <w:jc w:val="both"/>
        <w:rPr>
          <w:bCs/>
          <w:color w:val="000000"/>
          <w:sz w:val="28"/>
          <w:szCs w:val="28"/>
        </w:rPr>
      </w:pPr>
      <w:r>
        <w:rPr>
          <w:bCs/>
          <w:color w:val="000000"/>
          <w:sz w:val="28"/>
          <w:szCs w:val="28"/>
        </w:rPr>
        <w:t>вероятность того, что все стенды свободны;</w:t>
      </w:r>
    </w:p>
    <w:p w:rsidR="007E42D8" w:rsidRDefault="007E42D8" w:rsidP="00483055">
      <w:pPr>
        <w:pStyle w:val="ListParagraph"/>
        <w:widowControl/>
        <w:numPr>
          <w:ilvl w:val="0"/>
          <w:numId w:val="25"/>
        </w:numPr>
        <w:autoSpaceDE/>
        <w:autoSpaceDN/>
        <w:adjustRightInd/>
        <w:spacing w:before="240" w:after="120"/>
        <w:jc w:val="both"/>
        <w:rPr>
          <w:bCs/>
          <w:color w:val="000000"/>
          <w:sz w:val="28"/>
          <w:szCs w:val="28"/>
        </w:rPr>
      </w:pPr>
      <w:r>
        <w:rPr>
          <w:bCs/>
          <w:color w:val="000000"/>
          <w:sz w:val="28"/>
          <w:szCs w:val="28"/>
        </w:rPr>
        <w:t>вероятности различных состояний системы;</w:t>
      </w:r>
    </w:p>
    <w:p w:rsidR="007E42D8" w:rsidRDefault="007E42D8" w:rsidP="00483055">
      <w:pPr>
        <w:pStyle w:val="ListParagraph"/>
        <w:widowControl/>
        <w:numPr>
          <w:ilvl w:val="0"/>
          <w:numId w:val="25"/>
        </w:numPr>
        <w:autoSpaceDE/>
        <w:autoSpaceDN/>
        <w:adjustRightInd/>
        <w:spacing w:before="240" w:after="120"/>
        <w:jc w:val="both"/>
        <w:rPr>
          <w:bCs/>
          <w:color w:val="000000"/>
          <w:sz w:val="28"/>
          <w:szCs w:val="28"/>
        </w:rPr>
      </w:pPr>
      <w:r>
        <w:rPr>
          <w:bCs/>
          <w:color w:val="000000"/>
          <w:sz w:val="28"/>
          <w:szCs w:val="28"/>
        </w:rPr>
        <w:t xml:space="preserve">вероятность того, что все стенды заняты; </w:t>
      </w:r>
    </w:p>
    <w:p w:rsidR="007E42D8" w:rsidRDefault="007E42D8" w:rsidP="00483055">
      <w:pPr>
        <w:pStyle w:val="ListParagraph"/>
        <w:widowControl/>
        <w:numPr>
          <w:ilvl w:val="0"/>
          <w:numId w:val="25"/>
        </w:numPr>
        <w:autoSpaceDE/>
        <w:autoSpaceDN/>
        <w:adjustRightInd/>
        <w:spacing w:before="240" w:after="120"/>
        <w:jc w:val="both"/>
        <w:rPr>
          <w:bCs/>
          <w:color w:val="000000"/>
          <w:sz w:val="28"/>
          <w:szCs w:val="28"/>
        </w:rPr>
      </w:pPr>
      <w:r>
        <w:rPr>
          <w:bCs/>
          <w:color w:val="000000"/>
          <w:sz w:val="28"/>
          <w:szCs w:val="28"/>
        </w:rPr>
        <w:t>среднее число занятых стендов;</w:t>
      </w:r>
    </w:p>
    <w:p w:rsidR="007E42D8" w:rsidRDefault="007E42D8" w:rsidP="00483055">
      <w:pPr>
        <w:pStyle w:val="ListParagraph"/>
        <w:widowControl/>
        <w:numPr>
          <w:ilvl w:val="0"/>
          <w:numId w:val="25"/>
        </w:numPr>
        <w:autoSpaceDE/>
        <w:autoSpaceDN/>
        <w:adjustRightInd/>
        <w:spacing w:before="240" w:after="120"/>
        <w:jc w:val="both"/>
        <w:rPr>
          <w:bCs/>
          <w:color w:val="000000"/>
          <w:sz w:val="28"/>
          <w:szCs w:val="28"/>
        </w:rPr>
      </w:pPr>
      <w:r>
        <w:rPr>
          <w:bCs/>
          <w:color w:val="000000"/>
          <w:sz w:val="28"/>
          <w:szCs w:val="28"/>
        </w:rPr>
        <w:t>среднее число свободных стендов;</w:t>
      </w:r>
    </w:p>
    <w:p w:rsidR="007E42D8" w:rsidRDefault="007E42D8" w:rsidP="00483055">
      <w:pPr>
        <w:pStyle w:val="ListParagraph"/>
        <w:widowControl/>
        <w:numPr>
          <w:ilvl w:val="0"/>
          <w:numId w:val="25"/>
        </w:numPr>
        <w:autoSpaceDE/>
        <w:autoSpaceDN/>
        <w:adjustRightInd/>
        <w:spacing w:before="240" w:after="120"/>
        <w:jc w:val="both"/>
        <w:rPr>
          <w:bCs/>
          <w:color w:val="000000"/>
          <w:sz w:val="28"/>
          <w:szCs w:val="28"/>
        </w:rPr>
      </w:pPr>
      <w:r>
        <w:rPr>
          <w:bCs/>
          <w:color w:val="000000"/>
          <w:sz w:val="28"/>
          <w:szCs w:val="28"/>
        </w:rPr>
        <w:t>среднее время ожидания заявки в очереди;</w:t>
      </w:r>
    </w:p>
    <w:p w:rsidR="007E42D8" w:rsidRDefault="007E42D8" w:rsidP="00483055">
      <w:pPr>
        <w:pStyle w:val="ListParagraph"/>
        <w:widowControl/>
        <w:numPr>
          <w:ilvl w:val="0"/>
          <w:numId w:val="25"/>
        </w:numPr>
        <w:autoSpaceDE/>
        <w:autoSpaceDN/>
        <w:adjustRightInd/>
        <w:spacing w:before="240" w:after="120"/>
        <w:jc w:val="both"/>
        <w:rPr>
          <w:bCs/>
          <w:color w:val="000000"/>
          <w:sz w:val="28"/>
          <w:szCs w:val="28"/>
        </w:rPr>
      </w:pPr>
      <w:r>
        <w:rPr>
          <w:bCs/>
          <w:color w:val="000000"/>
          <w:sz w:val="28"/>
          <w:szCs w:val="28"/>
        </w:rPr>
        <w:t>средняя длина очереди.</w:t>
      </w:r>
    </w:p>
    <w:p w:rsidR="007E42D8" w:rsidRDefault="007E42D8" w:rsidP="003A11F3">
      <w:pPr>
        <w:pStyle w:val="ListParagraph"/>
        <w:widowControl/>
        <w:autoSpaceDE/>
        <w:autoSpaceDN/>
        <w:adjustRightInd/>
        <w:spacing w:before="240" w:after="120"/>
        <w:ind w:left="708"/>
        <w:jc w:val="both"/>
        <w:rPr>
          <w:bCs/>
          <w:color w:val="000000"/>
          <w:sz w:val="28"/>
          <w:szCs w:val="28"/>
        </w:rPr>
      </w:pPr>
      <w:r>
        <w:rPr>
          <w:bCs/>
          <w:color w:val="000000"/>
          <w:sz w:val="28"/>
          <w:szCs w:val="28"/>
        </w:rPr>
        <w:t>Для решения задачи использовать модель СМО с ожиданием.</w:t>
      </w:r>
    </w:p>
    <w:p w:rsidR="007E42D8" w:rsidRPr="00183DAC" w:rsidRDefault="007E42D8" w:rsidP="00183DAC">
      <w:pPr>
        <w:ind w:left="473"/>
        <w:rPr>
          <w:b/>
          <w:i/>
          <w:iCs/>
          <w:sz w:val="28"/>
          <w:szCs w:val="28"/>
          <w:u w:val="single"/>
        </w:rPr>
      </w:pPr>
      <w:r w:rsidRPr="00183DAC">
        <w:rPr>
          <w:b/>
          <w:i/>
          <w:iCs/>
          <w:sz w:val="28"/>
          <w:szCs w:val="28"/>
          <w:u w:val="single"/>
        </w:rPr>
        <w:t>Критерии оценивания</w:t>
      </w:r>
    </w:p>
    <w:p w:rsidR="007E42D8" w:rsidRPr="0043328F" w:rsidRDefault="007E42D8" w:rsidP="00183DAC">
      <w:pPr>
        <w:ind w:left="473"/>
        <w:rPr>
          <w:iCs/>
          <w:sz w:val="28"/>
          <w:szCs w:val="28"/>
          <w:u w:val="single"/>
        </w:rPr>
      </w:pPr>
    </w:p>
    <w:p w:rsidR="007E42D8" w:rsidRPr="0043328F" w:rsidRDefault="007E42D8" w:rsidP="00183DAC">
      <w:pPr>
        <w:ind w:left="473"/>
        <w:jc w:val="both"/>
        <w:rPr>
          <w:iCs/>
          <w:sz w:val="28"/>
          <w:szCs w:val="28"/>
        </w:rPr>
      </w:pPr>
      <w:r w:rsidRPr="0043328F">
        <w:rPr>
          <w:iCs/>
          <w:sz w:val="28"/>
          <w:szCs w:val="28"/>
        </w:rPr>
        <w:t>Защита отчета</w:t>
      </w:r>
      <w:r w:rsidRPr="0043328F">
        <w:rPr>
          <w:iCs/>
          <w:color w:val="FF0000"/>
          <w:sz w:val="28"/>
          <w:szCs w:val="28"/>
        </w:rPr>
        <w:t xml:space="preserve"> </w:t>
      </w:r>
      <w:r w:rsidRPr="0043328F">
        <w:rPr>
          <w:iCs/>
          <w:sz w:val="28"/>
          <w:szCs w:val="28"/>
        </w:rPr>
        <w:t>по контрольному домашнему заданию принимается при выполнении следующих условий:</w:t>
      </w:r>
    </w:p>
    <w:p w:rsidR="007E42D8" w:rsidRPr="0043328F" w:rsidRDefault="007E42D8" w:rsidP="00183DAC">
      <w:pPr>
        <w:ind w:left="473"/>
        <w:jc w:val="both"/>
        <w:rPr>
          <w:iCs/>
          <w:sz w:val="28"/>
          <w:szCs w:val="28"/>
        </w:rPr>
      </w:pPr>
      <w:r w:rsidRPr="0043328F">
        <w:rPr>
          <w:iCs/>
          <w:sz w:val="28"/>
          <w:szCs w:val="28"/>
        </w:rPr>
        <w:t>- отчет соответствует требованиям, изложенным в Пособии по выполнению контрольных домашних заданий;</w:t>
      </w:r>
    </w:p>
    <w:p w:rsidR="007E42D8" w:rsidRPr="0043328F" w:rsidRDefault="007E42D8" w:rsidP="00183DAC">
      <w:pPr>
        <w:ind w:left="473"/>
        <w:jc w:val="both"/>
        <w:rPr>
          <w:iCs/>
          <w:sz w:val="28"/>
          <w:szCs w:val="28"/>
        </w:rPr>
      </w:pPr>
      <w:r w:rsidRPr="0043328F">
        <w:rPr>
          <w:iCs/>
          <w:sz w:val="28"/>
          <w:szCs w:val="28"/>
        </w:rPr>
        <w:t xml:space="preserve">- отчет выполнен аккуратно и без ошибок </w:t>
      </w:r>
      <w:r w:rsidRPr="00E05DE0">
        <w:rPr>
          <w:iCs/>
          <w:sz w:val="28"/>
          <w:szCs w:val="28"/>
        </w:rPr>
        <w:t>в решении задач;</w:t>
      </w:r>
    </w:p>
    <w:p w:rsidR="007E42D8" w:rsidRPr="0043328F" w:rsidRDefault="007E42D8" w:rsidP="00183DAC">
      <w:pPr>
        <w:pStyle w:val="Style12"/>
        <w:widowControl/>
        <w:ind w:left="473"/>
        <w:jc w:val="both"/>
        <w:rPr>
          <w:rStyle w:val="FontStyle17"/>
          <w:b w:val="0"/>
          <w:bCs/>
          <w:sz w:val="28"/>
          <w:szCs w:val="28"/>
        </w:rPr>
      </w:pPr>
      <w:r w:rsidRPr="0043328F">
        <w:rPr>
          <w:iCs/>
          <w:sz w:val="28"/>
          <w:szCs w:val="28"/>
        </w:rPr>
        <w:t xml:space="preserve">- </w:t>
      </w:r>
      <w:r w:rsidRPr="0043328F">
        <w:rPr>
          <w:rStyle w:val="FontStyle17"/>
          <w:b w:val="0"/>
          <w:bCs/>
          <w:sz w:val="28"/>
          <w:szCs w:val="28"/>
        </w:rPr>
        <w:t xml:space="preserve">даны исчерпывающие ответы на </w:t>
      </w:r>
      <w:r w:rsidRPr="0043328F">
        <w:rPr>
          <w:iCs/>
          <w:sz w:val="28"/>
          <w:szCs w:val="28"/>
        </w:rPr>
        <w:t>контрольные</w:t>
      </w:r>
      <w:r w:rsidRPr="0043328F">
        <w:rPr>
          <w:rStyle w:val="FontStyle17"/>
          <w:b w:val="0"/>
          <w:bCs/>
          <w:sz w:val="28"/>
          <w:szCs w:val="28"/>
        </w:rPr>
        <w:t xml:space="preserve"> вопросы; </w:t>
      </w:r>
    </w:p>
    <w:p w:rsidR="007E42D8" w:rsidRPr="0043328F" w:rsidRDefault="007E42D8" w:rsidP="00183DAC">
      <w:pPr>
        <w:pStyle w:val="Style12"/>
        <w:widowControl/>
        <w:ind w:left="473"/>
        <w:jc w:val="both"/>
        <w:rPr>
          <w:rStyle w:val="FontStyle17"/>
          <w:b w:val="0"/>
          <w:bCs/>
          <w:sz w:val="28"/>
          <w:szCs w:val="28"/>
        </w:rPr>
      </w:pPr>
      <w:r w:rsidRPr="0043328F">
        <w:rPr>
          <w:rStyle w:val="FontStyle17"/>
          <w:b w:val="0"/>
          <w:bCs/>
          <w:sz w:val="28"/>
          <w:szCs w:val="28"/>
        </w:rPr>
        <w:t>- показано овладение основной и дополнительной литературой;</w:t>
      </w:r>
    </w:p>
    <w:p w:rsidR="007E42D8" w:rsidRPr="003A11F3" w:rsidRDefault="007E42D8" w:rsidP="003A11F3">
      <w:pPr>
        <w:pStyle w:val="Style12"/>
        <w:widowControl/>
        <w:ind w:left="473"/>
        <w:jc w:val="both"/>
        <w:rPr>
          <w:bCs/>
          <w:sz w:val="28"/>
          <w:szCs w:val="28"/>
        </w:rPr>
      </w:pPr>
      <w:r w:rsidRPr="0043328F">
        <w:rPr>
          <w:rStyle w:val="FontStyle17"/>
          <w:b w:val="0"/>
          <w:bCs/>
          <w:sz w:val="28"/>
          <w:szCs w:val="28"/>
        </w:rPr>
        <w:t>- ответы отличаются четкостью и в логической последовательности.</w:t>
      </w:r>
    </w:p>
    <w:p w:rsidR="007E42D8" w:rsidRPr="0080408E" w:rsidRDefault="007E42D8" w:rsidP="004E7AC3">
      <w:pPr>
        <w:widowControl/>
        <w:autoSpaceDE/>
        <w:autoSpaceDN/>
        <w:adjustRightInd/>
        <w:spacing w:before="120"/>
        <w:ind w:firstLine="709"/>
        <w:jc w:val="both"/>
        <w:rPr>
          <w:b/>
          <w:bCs/>
          <w:sz w:val="28"/>
          <w:szCs w:val="28"/>
        </w:rPr>
      </w:pPr>
      <w:r w:rsidRPr="0080408E">
        <w:rPr>
          <w:b/>
          <w:bCs/>
          <w:sz w:val="28"/>
          <w:szCs w:val="28"/>
        </w:rPr>
        <w:t>2.2.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E42D8" w:rsidRPr="0080408E" w:rsidRDefault="007E42D8" w:rsidP="0080408E">
      <w:pPr>
        <w:widowControl/>
        <w:autoSpaceDE/>
        <w:autoSpaceDN/>
        <w:adjustRightInd/>
        <w:ind w:firstLine="709"/>
        <w:jc w:val="both"/>
        <w:rPr>
          <w:b/>
          <w:bCs/>
          <w:sz w:val="28"/>
          <w:szCs w:val="28"/>
        </w:rPr>
      </w:pPr>
    </w:p>
    <w:p w:rsidR="007E42D8" w:rsidRPr="0080408E" w:rsidRDefault="007E42D8" w:rsidP="0080408E">
      <w:pPr>
        <w:widowControl/>
        <w:autoSpaceDE/>
        <w:autoSpaceDN/>
        <w:adjustRightInd/>
        <w:ind w:firstLine="709"/>
        <w:jc w:val="both"/>
        <w:rPr>
          <w:iCs/>
          <w:sz w:val="28"/>
          <w:szCs w:val="28"/>
          <w:lang w:eastAsia="en-US"/>
        </w:rPr>
      </w:pPr>
      <w:r w:rsidRPr="0080408E">
        <w:rPr>
          <w:sz w:val="28"/>
          <w:szCs w:val="28"/>
        </w:rPr>
        <w:t xml:space="preserve">Текущий контроль успеваемости студентов осуществляется в форме защиты отчета по выполненному практическому занятию. </w:t>
      </w:r>
      <w:r w:rsidRPr="0080408E">
        <w:rPr>
          <w:iCs/>
          <w:sz w:val="28"/>
          <w:szCs w:val="28"/>
          <w:lang w:eastAsia="en-US"/>
        </w:rPr>
        <w:t>Процедуры оценивания знаний, умений и навыков при текущем контроле успеваемости осуществляются последовательно по мере прохождения лекционного курса в соответствии с</w:t>
      </w:r>
      <w:r w:rsidRPr="0080408E">
        <w:rPr>
          <w:iCs/>
          <w:sz w:val="28"/>
          <w:szCs w:val="28"/>
        </w:rPr>
        <w:t xml:space="preserve"> матрицей соотнесения тем/разделов учебной дисциплины и формируемых в них профессиональных компетенций.</w:t>
      </w:r>
    </w:p>
    <w:p w:rsidR="007E42D8" w:rsidRPr="0080408E" w:rsidRDefault="007E42D8" w:rsidP="0080408E">
      <w:pPr>
        <w:widowControl/>
        <w:autoSpaceDE/>
        <w:autoSpaceDN/>
        <w:adjustRightInd/>
        <w:ind w:firstLine="709"/>
        <w:jc w:val="both"/>
        <w:rPr>
          <w:sz w:val="28"/>
          <w:szCs w:val="28"/>
          <w:lang w:eastAsia="en-US"/>
        </w:rPr>
      </w:pPr>
      <w:r w:rsidRPr="0080408E">
        <w:rPr>
          <w:iCs/>
          <w:sz w:val="28"/>
          <w:szCs w:val="28"/>
          <w:lang w:eastAsia="en-US"/>
        </w:rPr>
        <w:t>Защита отчета по практическому занятию осуществляется, как правило, в конце занятия. Преподаватель оценивает знания обучаемого по ответам на контрольные вопросы, умения и навыки оцениваются в ходе занятия при решении задач. Если студент не отчитался на занятии, то защита отчета по практическому занятию осуществляется</w:t>
      </w:r>
      <w:r w:rsidRPr="0080408E">
        <w:rPr>
          <w:sz w:val="28"/>
          <w:szCs w:val="28"/>
          <w:lang w:eastAsia="en-US"/>
        </w:rPr>
        <w:t xml:space="preserve"> (как и повторная сдача текущего контроля) в дни и часы СРС по согласованию с ведущим преподавателем. Результаты текущего контроля учитываются преподавателем в журнале учета занятий (или личном журнале преподавателя).</w:t>
      </w:r>
    </w:p>
    <w:p w:rsidR="007E42D8" w:rsidRPr="0080408E" w:rsidRDefault="007E42D8" w:rsidP="002D7A0D">
      <w:pPr>
        <w:widowControl/>
        <w:autoSpaceDE/>
        <w:autoSpaceDN/>
        <w:adjustRightInd/>
        <w:spacing w:before="120" w:after="120"/>
        <w:ind w:firstLine="709"/>
        <w:rPr>
          <w:b/>
          <w:bCs/>
          <w:sz w:val="28"/>
          <w:szCs w:val="28"/>
        </w:rPr>
      </w:pPr>
      <w:r w:rsidRPr="0080408E">
        <w:rPr>
          <w:b/>
          <w:bCs/>
          <w:sz w:val="28"/>
          <w:szCs w:val="28"/>
        </w:rPr>
        <w:t>3. Промежуточная аттестация</w:t>
      </w:r>
    </w:p>
    <w:p w:rsidR="007E42D8" w:rsidRDefault="007E42D8" w:rsidP="001F5724">
      <w:pPr>
        <w:widowControl/>
        <w:autoSpaceDE/>
        <w:autoSpaceDN/>
        <w:adjustRightInd/>
        <w:ind w:firstLine="709"/>
        <w:rPr>
          <w:b/>
          <w:bCs/>
          <w:sz w:val="28"/>
          <w:szCs w:val="28"/>
        </w:rPr>
      </w:pPr>
      <w:r w:rsidRPr="0080408E">
        <w:rPr>
          <w:b/>
          <w:bCs/>
          <w:sz w:val="28"/>
          <w:szCs w:val="28"/>
        </w:rPr>
        <w:t>3.1.</w:t>
      </w:r>
      <w:r>
        <w:rPr>
          <w:b/>
          <w:bCs/>
          <w:sz w:val="28"/>
          <w:szCs w:val="28"/>
        </w:rPr>
        <w:t xml:space="preserve"> </w:t>
      </w:r>
      <w:r w:rsidRPr="0080408E">
        <w:rPr>
          <w:b/>
          <w:bCs/>
          <w:sz w:val="28"/>
          <w:szCs w:val="28"/>
        </w:rPr>
        <w:t xml:space="preserve">Описание показателей и критериев оценивания </w:t>
      </w:r>
      <w:r>
        <w:rPr>
          <w:b/>
          <w:bCs/>
          <w:sz w:val="28"/>
          <w:szCs w:val="28"/>
        </w:rPr>
        <w:t xml:space="preserve"> </w:t>
      </w:r>
    </w:p>
    <w:p w:rsidR="007E42D8" w:rsidRPr="0080408E" w:rsidRDefault="007E42D8" w:rsidP="001F5724">
      <w:pPr>
        <w:widowControl/>
        <w:autoSpaceDE/>
        <w:autoSpaceDN/>
        <w:adjustRightInd/>
        <w:ind w:firstLine="709"/>
        <w:rPr>
          <w:b/>
          <w:bCs/>
          <w:sz w:val="28"/>
          <w:szCs w:val="28"/>
        </w:rPr>
      </w:pPr>
      <w:r>
        <w:rPr>
          <w:b/>
          <w:bCs/>
          <w:sz w:val="28"/>
          <w:szCs w:val="28"/>
        </w:rPr>
        <w:t xml:space="preserve">       </w:t>
      </w:r>
      <w:r w:rsidRPr="0080408E">
        <w:rPr>
          <w:b/>
          <w:bCs/>
          <w:sz w:val="28"/>
          <w:szCs w:val="28"/>
        </w:rPr>
        <w:t>сформированности компетенций по дисциплине</w:t>
      </w:r>
    </w:p>
    <w:p w:rsidR="007E42D8" w:rsidRPr="00F0017E" w:rsidRDefault="007E42D8" w:rsidP="00D069E0">
      <w:pPr>
        <w:widowControl/>
        <w:autoSpaceDE/>
        <w:autoSpaceDN/>
        <w:adjustRightInd/>
        <w:spacing w:before="120" w:after="120"/>
        <w:ind w:firstLine="1985"/>
        <w:rPr>
          <w:b/>
          <w:iCs/>
          <w:sz w:val="28"/>
          <w:szCs w:val="28"/>
          <w:lang w:eastAsia="en-US"/>
        </w:rPr>
      </w:pPr>
      <w:r w:rsidRPr="00F0017E">
        <w:rPr>
          <w:b/>
          <w:iCs/>
          <w:sz w:val="28"/>
          <w:szCs w:val="28"/>
          <w:lang w:eastAsia="en-US"/>
        </w:rPr>
        <w:t>Контрольные вопросы к экзамену</w:t>
      </w:r>
    </w:p>
    <w:p w:rsidR="007E42D8" w:rsidRDefault="007E42D8" w:rsidP="007163D8">
      <w:pPr>
        <w:pStyle w:val="PlainText"/>
        <w:numPr>
          <w:ilvl w:val="0"/>
          <w:numId w:val="16"/>
        </w:numPr>
        <w:rPr>
          <w:rFonts w:ascii="Times New Roman" w:hAnsi="Times New Roman"/>
          <w:sz w:val="28"/>
          <w:szCs w:val="28"/>
        </w:rPr>
      </w:pPr>
      <w:r w:rsidRPr="00F0017E">
        <w:rPr>
          <w:rFonts w:ascii="Times New Roman" w:hAnsi="Times New Roman"/>
          <w:sz w:val="28"/>
          <w:szCs w:val="28"/>
        </w:rPr>
        <w:t xml:space="preserve">Критерии оценки </w:t>
      </w:r>
      <w:r>
        <w:rPr>
          <w:rFonts w:ascii="Times New Roman" w:hAnsi="Times New Roman"/>
          <w:sz w:val="28"/>
          <w:szCs w:val="28"/>
        </w:rPr>
        <w:t>совершенствования ТП</w:t>
      </w:r>
      <w:r w:rsidRPr="00F0017E">
        <w:rPr>
          <w:rFonts w:ascii="Times New Roman" w:hAnsi="Times New Roman"/>
          <w:sz w:val="28"/>
          <w:szCs w:val="28"/>
        </w:rPr>
        <w:t xml:space="preserve"> </w:t>
      </w:r>
      <w:r>
        <w:rPr>
          <w:rFonts w:ascii="Times New Roman" w:hAnsi="Times New Roman"/>
          <w:sz w:val="28"/>
          <w:szCs w:val="28"/>
        </w:rPr>
        <w:t xml:space="preserve">ВТ </w:t>
      </w:r>
      <w:r w:rsidRPr="00F0017E">
        <w:rPr>
          <w:rFonts w:ascii="Times New Roman" w:hAnsi="Times New Roman"/>
          <w:sz w:val="28"/>
          <w:szCs w:val="28"/>
        </w:rPr>
        <w:t xml:space="preserve">на разных стадиях </w:t>
      </w:r>
    </w:p>
    <w:p w:rsidR="007E42D8" w:rsidRPr="00F0017E" w:rsidRDefault="007E42D8" w:rsidP="000F0D74">
      <w:pPr>
        <w:pStyle w:val="PlainText"/>
        <w:ind w:left="428"/>
        <w:rPr>
          <w:rFonts w:ascii="Times New Roman" w:hAnsi="Times New Roman"/>
          <w:sz w:val="28"/>
          <w:szCs w:val="28"/>
        </w:rPr>
      </w:pPr>
      <w:r>
        <w:rPr>
          <w:rFonts w:ascii="Times New Roman" w:hAnsi="Times New Roman"/>
          <w:sz w:val="28"/>
          <w:szCs w:val="28"/>
        </w:rPr>
        <w:t xml:space="preserve"> </w:t>
      </w:r>
      <w:r w:rsidRPr="00F0017E">
        <w:rPr>
          <w:rFonts w:ascii="Times New Roman" w:hAnsi="Times New Roman"/>
          <w:sz w:val="28"/>
          <w:szCs w:val="28"/>
        </w:rPr>
        <w:t>существования ОУ.</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 Задачи и функции </w:t>
      </w:r>
      <w:r>
        <w:rPr>
          <w:rFonts w:ascii="Times New Roman" w:hAnsi="Times New Roman"/>
          <w:sz w:val="28"/>
          <w:szCs w:val="28"/>
        </w:rPr>
        <w:t xml:space="preserve"> </w:t>
      </w:r>
      <w:r w:rsidRPr="00F0017E">
        <w:rPr>
          <w:rFonts w:ascii="Times New Roman" w:hAnsi="Times New Roman"/>
          <w:sz w:val="28"/>
          <w:szCs w:val="28"/>
        </w:rPr>
        <w:t xml:space="preserve">методов </w:t>
      </w:r>
      <w:r>
        <w:rPr>
          <w:rFonts w:ascii="Times New Roman" w:hAnsi="Times New Roman"/>
          <w:sz w:val="28"/>
          <w:szCs w:val="28"/>
        </w:rPr>
        <w:t>моделирования ТП ВТ</w:t>
      </w:r>
      <w:r w:rsidRPr="00F0017E">
        <w:rPr>
          <w:rFonts w:ascii="Times New Roman" w:hAnsi="Times New Roman"/>
          <w:sz w:val="28"/>
          <w:szCs w:val="28"/>
        </w:rPr>
        <w:t>.</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 Ключевые вопросы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7E42D8" w:rsidRPr="00F0017E" w:rsidRDefault="007E42D8" w:rsidP="00F0017E">
      <w:pPr>
        <w:pStyle w:val="PlainText"/>
        <w:ind w:left="-142" w:right="-105"/>
        <w:rPr>
          <w:rFonts w:ascii="Times New Roman" w:hAnsi="Times New Roman"/>
          <w:sz w:val="28"/>
          <w:szCs w:val="28"/>
        </w:rPr>
      </w:pPr>
      <w:r w:rsidRPr="00F0017E">
        <w:rPr>
          <w:rFonts w:ascii="Times New Roman" w:hAnsi="Times New Roman"/>
          <w:sz w:val="28"/>
          <w:szCs w:val="28"/>
        </w:rPr>
        <w:t xml:space="preserve">   4. Частота применения и ценность методов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Pr>
          <w:rFonts w:ascii="Times New Roman" w:hAnsi="Times New Roman"/>
          <w:sz w:val="28"/>
          <w:szCs w:val="28"/>
        </w:rPr>
        <w:t xml:space="preserve">   5. Требования к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6. Принципы системного подхода </w:t>
      </w:r>
      <w:r>
        <w:rPr>
          <w:rFonts w:ascii="Times New Roman" w:hAnsi="Times New Roman"/>
          <w:sz w:val="28"/>
          <w:szCs w:val="28"/>
        </w:rPr>
        <w:t>к моделированию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7. Содержание этапов процесса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8. Оц</w:t>
      </w:r>
      <w:r>
        <w:rPr>
          <w:rFonts w:ascii="Times New Roman" w:hAnsi="Times New Roman"/>
          <w:sz w:val="28"/>
          <w:szCs w:val="28"/>
        </w:rPr>
        <w:t>енка эффективности и качества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9. Прогнозирование </w:t>
      </w:r>
      <w:r>
        <w:rPr>
          <w:rFonts w:ascii="Times New Roman" w:hAnsi="Times New Roman"/>
          <w:sz w:val="28"/>
          <w:szCs w:val="28"/>
        </w:rPr>
        <w:t>по итогам</w:t>
      </w:r>
      <w:r w:rsidRPr="00F0017E">
        <w:rPr>
          <w:rFonts w:ascii="Times New Roman" w:hAnsi="Times New Roman"/>
          <w:sz w:val="28"/>
          <w:szCs w:val="28"/>
        </w:rPr>
        <w:t xml:space="preserve">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10. Роль личности руководителя в </w:t>
      </w:r>
      <w:r>
        <w:rPr>
          <w:rFonts w:ascii="Times New Roman" w:hAnsi="Times New Roman"/>
          <w:sz w:val="28"/>
          <w:szCs w:val="28"/>
        </w:rPr>
        <w:t>анализе итогов моделирования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11. Система целей и критериев оценки </w:t>
      </w:r>
      <w:r>
        <w:rPr>
          <w:rFonts w:ascii="Times New Roman" w:hAnsi="Times New Roman"/>
          <w:sz w:val="28"/>
          <w:szCs w:val="28"/>
        </w:rPr>
        <w:t>итогов моделирования ТП ВТ</w:t>
      </w:r>
      <w:r w:rsidRPr="00F0017E">
        <w:rPr>
          <w:rFonts w:ascii="Times New Roman" w:hAnsi="Times New Roman"/>
          <w:sz w:val="28"/>
          <w:szCs w:val="28"/>
        </w:rPr>
        <w:t>.</w:t>
      </w:r>
    </w:p>
    <w:p w:rsidR="007E42D8" w:rsidRPr="00F0017E" w:rsidRDefault="007E42D8" w:rsidP="00F0017E">
      <w:pPr>
        <w:pStyle w:val="PlainText"/>
        <w:ind w:left="-142" w:right="-105"/>
        <w:rPr>
          <w:rFonts w:ascii="Times New Roman" w:hAnsi="Times New Roman"/>
          <w:sz w:val="28"/>
          <w:szCs w:val="28"/>
        </w:rPr>
      </w:pPr>
      <w:r w:rsidRPr="00F0017E">
        <w:rPr>
          <w:rFonts w:ascii="Times New Roman" w:hAnsi="Times New Roman"/>
          <w:sz w:val="28"/>
          <w:szCs w:val="28"/>
        </w:rPr>
        <w:t xml:space="preserve"> 12. Методы</w:t>
      </w:r>
      <w:r>
        <w:rPr>
          <w:rFonts w:ascii="Times New Roman" w:hAnsi="Times New Roman"/>
          <w:sz w:val="28"/>
          <w:szCs w:val="28"/>
        </w:rPr>
        <w:t xml:space="preserve"> учета</w:t>
      </w:r>
      <w:r w:rsidRPr="00F0017E">
        <w:rPr>
          <w:rFonts w:ascii="Times New Roman" w:hAnsi="Times New Roman"/>
          <w:sz w:val="28"/>
          <w:szCs w:val="28"/>
        </w:rPr>
        <w:t xml:space="preserve"> риск</w:t>
      </w:r>
      <w:r>
        <w:rPr>
          <w:rFonts w:ascii="Times New Roman" w:hAnsi="Times New Roman"/>
          <w:sz w:val="28"/>
          <w:szCs w:val="28"/>
        </w:rPr>
        <w:t>ов</w:t>
      </w:r>
      <w:r w:rsidRPr="00F0017E">
        <w:rPr>
          <w:rFonts w:ascii="Times New Roman" w:hAnsi="Times New Roman"/>
          <w:sz w:val="28"/>
          <w:szCs w:val="28"/>
        </w:rPr>
        <w:t xml:space="preserve"> </w:t>
      </w:r>
      <w:r>
        <w:rPr>
          <w:rFonts w:ascii="Times New Roman" w:hAnsi="Times New Roman"/>
          <w:sz w:val="28"/>
          <w:szCs w:val="28"/>
        </w:rPr>
        <w:t>при моделировании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13.  </w:t>
      </w:r>
      <w:r>
        <w:rPr>
          <w:rFonts w:ascii="Times New Roman" w:hAnsi="Times New Roman"/>
          <w:sz w:val="28"/>
          <w:szCs w:val="28"/>
        </w:rPr>
        <w:t>Моделирование ТП ВТ</w:t>
      </w:r>
      <w:r w:rsidRPr="00F0017E">
        <w:rPr>
          <w:rFonts w:ascii="Times New Roman" w:hAnsi="Times New Roman"/>
          <w:sz w:val="28"/>
          <w:szCs w:val="28"/>
        </w:rPr>
        <w:t xml:space="preserve"> в условиях определенности.</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14.  </w:t>
      </w:r>
      <w:r>
        <w:rPr>
          <w:rFonts w:ascii="Times New Roman" w:hAnsi="Times New Roman"/>
          <w:sz w:val="28"/>
          <w:szCs w:val="28"/>
        </w:rPr>
        <w:t>Моделирование ТП ВТ</w:t>
      </w:r>
      <w:r w:rsidRPr="00F0017E">
        <w:rPr>
          <w:rFonts w:ascii="Times New Roman" w:hAnsi="Times New Roman"/>
          <w:sz w:val="28"/>
          <w:szCs w:val="28"/>
        </w:rPr>
        <w:t xml:space="preserve"> в условиях неопределенности и риска.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15. Методика оценки риска реализации </w:t>
      </w:r>
      <w:r>
        <w:rPr>
          <w:rFonts w:ascii="Times New Roman" w:hAnsi="Times New Roman"/>
          <w:sz w:val="28"/>
          <w:szCs w:val="28"/>
        </w:rPr>
        <w:t>итогов моделирования ТП ВТ</w:t>
      </w:r>
      <w:r w:rsidRPr="00F0017E">
        <w:rPr>
          <w:rFonts w:ascii="Times New Roman" w:hAnsi="Times New Roman"/>
          <w:sz w:val="28"/>
          <w:szCs w:val="28"/>
        </w:rPr>
        <w:t>.</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16. Общая характеристика ЭММ </w:t>
      </w:r>
      <w:r>
        <w:rPr>
          <w:rFonts w:ascii="Times New Roman" w:hAnsi="Times New Roman"/>
          <w:sz w:val="28"/>
          <w:szCs w:val="28"/>
        </w:rPr>
        <w:t>моделирования ТП ВТ</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17. Виды многофакторных ЭММ</w:t>
      </w:r>
      <w:r>
        <w:rPr>
          <w:rFonts w:ascii="Times New Roman" w:hAnsi="Times New Roman"/>
          <w:sz w:val="28"/>
          <w:szCs w:val="28"/>
        </w:rPr>
        <w:t xml:space="preserve"> элементов ТП ВТ</w:t>
      </w:r>
      <w:r w:rsidRPr="00F0017E">
        <w:rPr>
          <w:rFonts w:ascii="Times New Roman" w:hAnsi="Times New Roman"/>
          <w:sz w:val="28"/>
          <w:szCs w:val="28"/>
        </w:rPr>
        <w:t>.</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18. Многофакторное ЭММ и анализ </w:t>
      </w:r>
      <w:r>
        <w:rPr>
          <w:rFonts w:ascii="Times New Roman" w:hAnsi="Times New Roman"/>
          <w:sz w:val="28"/>
          <w:szCs w:val="28"/>
        </w:rPr>
        <w:t>при моделировании ТП ВТ</w:t>
      </w:r>
      <w:r w:rsidRPr="00F0017E">
        <w:rPr>
          <w:rFonts w:ascii="Times New Roman" w:hAnsi="Times New Roman"/>
          <w:sz w:val="28"/>
          <w:szCs w:val="28"/>
        </w:rPr>
        <w:t>.</w:t>
      </w:r>
    </w:p>
    <w:p w:rsidR="007E42D8" w:rsidRPr="00F0017E" w:rsidRDefault="007E42D8" w:rsidP="00F0017E">
      <w:pPr>
        <w:pStyle w:val="PlainText"/>
        <w:ind w:left="-142"/>
        <w:rPr>
          <w:rFonts w:ascii="Times New Roman" w:hAnsi="Times New Roman"/>
          <w:sz w:val="28"/>
          <w:szCs w:val="28"/>
        </w:rPr>
      </w:pPr>
      <w:r>
        <w:rPr>
          <w:rFonts w:ascii="Times New Roman" w:hAnsi="Times New Roman"/>
          <w:sz w:val="28"/>
          <w:szCs w:val="28"/>
        </w:rPr>
        <w:t xml:space="preserve"> 19</w:t>
      </w:r>
      <w:r w:rsidRPr="00F0017E">
        <w:rPr>
          <w:rFonts w:ascii="Times New Roman" w:hAnsi="Times New Roman"/>
          <w:sz w:val="28"/>
          <w:szCs w:val="28"/>
        </w:rPr>
        <w:t xml:space="preserve">.  </w:t>
      </w:r>
      <w:r>
        <w:rPr>
          <w:rFonts w:ascii="Times New Roman" w:hAnsi="Times New Roman"/>
          <w:sz w:val="28"/>
          <w:szCs w:val="28"/>
        </w:rPr>
        <w:t>Моделирование ТП ВТ</w:t>
      </w:r>
      <w:r w:rsidRPr="00F0017E">
        <w:rPr>
          <w:rFonts w:ascii="Times New Roman" w:hAnsi="Times New Roman"/>
          <w:sz w:val="28"/>
          <w:szCs w:val="28"/>
        </w:rPr>
        <w:t xml:space="preserve"> с использованием регрессионных моделей.</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0</w:t>
      </w:r>
      <w:r w:rsidRPr="00F0017E">
        <w:rPr>
          <w:rFonts w:ascii="Times New Roman" w:hAnsi="Times New Roman"/>
          <w:sz w:val="28"/>
          <w:szCs w:val="28"/>
        </w:rPr>
        <w:t xml:space="preserve">.  </w:t>
      </w:r>
      <w:r>
        <w:rPr>
          <w:rFonts w:ascii="Times New Roman" w:hAnsi="Times New Roman"/>
          <w:sz w:val="28"/>
          <w:szCs w:val="28"/>
        </w:rPr>
        <w:t>Моделирование ТП ВТ</w:t>
      </w:r>
      <w:r w:rsidRPr="00F0017E">
        <w:rPr>
          <w:rFonts w:ascii="Times New Roman" w:hAnsi="Times New Roman"/>
          <w:sz w:val="28"/>
          <w:szCs w:val="28"/>
        </w:rPr>
        <w:t xml:space="preserve"> методом наименьших квадратов.</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1</w:t>
      </w:r>
      <w:r w:rsidRPr="00F0017E">
        <w:rPr>
          <w:rFonts w:ascii="Times New Roman" w:hAnsi="Times New Roman"/>
          <w:sz w:val="28"/>
          <w:szCs w:val="28"/>
        </w:rPr>
        <w:t xml:space="preserve">.  </w:t>
      </w:r>
      <w:r>
        <w:rPr>
          <w:rFonts w:ascii="Times New Roman" w:hAnsi="Times New Roman"/>
          <w:sz w:val="28"/>
          <w:szCs w:val="28"/>
        </w:rPr>
        <w:t>Моделирование ТП ВТ</w:t>
      </w:r>
      <w:r w:rsidRPr="00F0017E">
        <w:rPr>
          <w:rFonts w:ascii="Times New Roman" w:hAnsi="Times New Roman"/>
          <w:sz w:val="28"/>
          <w:szCs w:val="28"/>
        </w:rPr>
        <w:t xml:space="preserve"> методом многофакторного регр. моделирования.</w:t>
      </w:r>
    </w:p>
    <w:p w:rsidR="007E42D8"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2</w:t>
      </w:r>
      <w:r w:rsidRPr="00F0017E">
        <w:rPr>
          <w:rFonts w:ascii="Times New Roman" w:hAnsi="Times New Roman"/>
          <w:sz w:val="28"/>
          <w:szCs w:val="28"/>
        </w:rPr>
        <w:t xml:space="preserve">.  </w:t>
      </w:r>
      <w:r>
        <w:rPr>
          <w:rFonts w:ascii="Times New Roman" w:hAnsi="Times New Roman"/>
          <w:sz w:val="28"/>
          <w:szCs w:val="28"/>
        </w:rPr>
        <w:t xml:space="preserve">Моделирование ТП ВТ метолом расчета и </w:t>
      </w:r>
      <w:r w:rsidRPr="00F0017E">
        <w:rPr>
          <w:rFonts w:ascii="Times New Roman" w:hAnsi="Times New Roman"/>
          <w:sz w:val="28"/>
          <w:szCs w:val="28"/>
        </w:rPr>
        <w:t xml:space="preserve">путем анализа </w:t>
      </w:r>
    </w:p>
    <w:p w:rsidR="007E42D8" w:rsidRPr="00F0017E" w:rsidRDefault="007E42D8" w:rsidP="00F0017E">
      <w:pPr>
        <w:pStyle w:val="PlainText"/>
        <w:ind w:left="-142"/>
        <w:rPr>
          <w:rFonts w:ascii="Times New Roman" w:hAnsi="Times New Roman"/>
          <w:sz w:val="28"/>
          <w:szCs w:val="28"/>
        </w:rPr>
      </w:pPr>
      <w:r>
        <w:rPr>
          <w:rFonts w:ascii="Times New Roman" w:hAnsi="Times New Roman"/>
          <w:sz w:val="28"/>
          <w:szCs w:val="28"/>
        </w:rPr>
        <w:t xml:space="preserve">         </w:t>
      </w:r>
      <w:r w:rsidRPr="00F0017E">
        <w:rPr>
          <w:rFonts w:ascii="Times New Roman" w:hAnsi="Times New Roman"/>
          <w:sz w:val="28"/>
          <w:szCs w:val="28"/>
        </w:rPr>
        <w:t xml:space="preserve">производственных функций.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3</w:t>
      </w:r>
      <w:r w:rsidRPr="00F0017E">
        <w:rPr>
          <w:rFonts w:ascii="Times New Roman" w:hAnsi="Times New Roman"/>
          <w:sz w:val="28"/>
          <w:szCs w:val="28"/>
        </w:rPr>
        <w:t xml:space="preserve">.  </w:t>
      </w:r>
      <w:r>
        <w:rPr>
          <w:rFonts w:ascii="Times New Roman" w:hAnsi="Times New Roman"/>
          <w:sz w:val="28"/>
          <w:szCs w:val="28"/>
        </w:rPr>
        <w:t>Моделирование ТП ВТ с целью оценки</w:t>
      </w:r>
      <w:r w:rsidRPr="00F0017E">
        <w:rPr>
          <w:rFonts w:ascii="Times New Roman" w:hAnsi="Times New Roman"/>
          <w:sz w:val="28"/>
          <w:szCs w:val="28"/>
        </w:rPr>
        <w:t xml:space="preserve"> потенциале ресурсов</w:t>
      </w:r>
      <w:r>
        <w:rPr>
          <w:rFonts w:ascii="Times New Roman" w:hAnsi="Times New Roman"/>
          <w:sz w:val="28"/>
          <w:szCs w:val="28"/>
        </w:rPr>
        <w:t xml:space="preserve"> АП</w:t>
      </w:r>
      <w:r w:rsidRPr="00F0017E">
        <w:rPr>
          <w:rFonts w:ascii="Times New Roman" w:hAnsi="Times New Roman"/>
          <w:sz w:val="28"/>
          <w:szCs w:val="28"/>
        </w:rPr>
        <w:t xml:space="preserve">.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4</w:t>
      </w:r>
      <w:r w:rsidRPr="00F0017E">
        <w:rPr>
          <w:rFonts w:ascii="Times New Roman" w:hAnsi="Times New Roman"/>
          <w:sz w:val="28"/>
          <w:szCs w:val="28"/>
        </w:rPr>
        <w:t xml:space="preserve">.  </w:t>
      </w:r>
      <w:r>
        <w:rPr>
          <w:rFonts w:ascii="Times New Roman" w:hAnsi="Times New Roman"/>
          <w:sz w:val="28"/>
          <w:szCs w:val="28"/>
        </w:rPr>
        <w:t xml:space="preserve">Моделирование ТП ВТ </w:t>
      </w:r>
      <w:r w:rsidRPr="00F0017E">
        <w:rPr>
          <w:rFonts w:ascii="Times New Roman" w:hAnsi="Times New Roman"/>
          <w:sz w:val="28"/>
          <w:szCs w:val="28"/>
        </w:rPr>
        <w:t>алгоритмом Жордана-Гаусса.</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5</w:t>
      </w:r>
      <w:r w:rsidRPr="00F0017E">
        <w:rPr>
          <w:rFonts w:ascii="Times New Roman" w:hAnsi="Times New Roman"/>
          <w:sz w:val="28"/>
          <w:szCs w:val="28"/>
        </w:rPr>
        <w:t>. Оптимизации СМО с отказами.</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6</w:t>
      </w:r>
      <w:r w:rsidRPr="00F0017E">
        <w:rPr>
          <w:rFonts w:ascii="Times New Roman" w:hAnsi="Times New Roman"/>
          <w:sz w:val="28"/>
          <w:szCs w:val="28"/>
        </w:rPr>
        <w:t>. Оптимизации СМО с ожиданием.</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7</w:t>
      </w:r>
      <w:r w:rsidRPr="00F0017E">
        <w:rPr>
          <w:rFonts w:ascii="Times New Roman" w:hAnsi="Times New Roman"/>
          <w:sz w:val="28"/>
          <w:szCs w:val="28"/>
        </w:rPr>
        <w:t>. Оптимизации СМО с ограниченным временем ожидания.</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2</w:t>
      </w:r>
      <w:r>
        <w:rPr>
          <w:rFonts w:ascii="Times New Roman" w:hAnsi="Times New Roman"/>
          <w:sz w:val="28"/>
          <w:szCs w:val="28"/>
        </w:rPr>
        <w:t>8</w:t>
      </w:r>
      <w:r w:rsidRPr="00F0017E">
        <w:rPr>
          <w:rFonts w:ascii="Times New Roman" w:hAnsi="Times New Roman"/>
          <w:sz w:val="28"/>
          <w:szCs w:val="28"/>
        </w:rPr>
        <w:t xml:space="preserve">. Отсев ложной информации при разработке УР.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w:t>
      </w:r>
      <w:r>
        <w:rPr>
          <w:rFonts w:ascii="Times New Roman" w:hAnsi="Times New Roman"/>
          <w:sz w:val="28"/>
          <w:szCs w:val="28"/>
        </w:rPr>
        <w:t>29</w:t>
      </w:r>
      <w:r w:rsidRPr="00F0017E">
        <w:rPr>
          <w:rFonts w:ascii="Times New Roman" w:hAnsi="Times New Roman"/>
          <w:sz w:val="28"/>
          <w:szCs w:val="28"/>
        </w:rPr>
        <w:t xml:space="preserve">.  </w:t>
      </w:r>
      <w:r>
        <w:rPr>
          <w:rFonts w:ascii="Times New Roman" w:hAnsi="Times New Roman"/>
          <w:sz w:val="28"/>
          <w:szCs w:val="28"/>
        </w:rPr>
        <w:t xml:space="preserve">Моделирование ТП ВТ </w:t>
      </w:r>
      <w:r w:rsidRPr="00F0017E">
        <w:rPr>
          <w:rFonts w:ascii="Times New Roman" w:hAnsi="Times New Roman"/>
          <w:sz w:val="28"/>
          <w:szCs w:val="28"/>
        </w:rPr>
        <w:t xml:space="preserve">с помощью ТМО об облике СМО.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w:t>
      </w:r>
      <w:r>
        <w:rPr>
          <w:rFonts w:ascii="Times New Roman" w:hAnsi="Times New Roman"/>
          <w:sz w:val="28"/>
          <w:szCs w:val="28"/>
        </w:rPr>
        <w:t>0</w:t>
      </w:r>
      <w:r w:rsidRPr="00F0017E">
        <w:rPr>
          <w:rFonts w:ascii="Times New Roman" w:hAnsi="Times New Roman"/>
          <w:sz w:val="28"/>
          <w:szCs w:val="28"/>
        </w:rPr>
        <w:t xml:space="preserve">.  </w:t>
      </w:r>
      <w:r>
        <w:rPr>
          <w:rFonts w:ascii="Times New Roman" w:hAnsi="Times New Roman"/>
          <w:sz w:val="28"/>
          <w:szCs w:val="28"/>
        </w:rPr>
        <w:t xml:space="preserve">Моделирование ТП ВТ </w:t>
      </w:r>
      <w:r w:rsidRPr="00F0017E">
        <w:rPr>
          <w:rFonts w:ascii="Times New Roman" w:hAnsi="Times New Roman"/>
          <w:sz w:val="28"/>
          <w:szCs w:val="28"/>
        </w:rPr>
        <w:t xml:space="preserve">методом цепей Маркова. </w:t>
      </w:r>
    </w:p>
    <w:p w:rsidR="007E42D8"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w:t>
      </w:r>
      <w:r>
        <w:rPr>
          <w:rFonts w:ascii="Times New Roman" w:hAnsi="Times New Roman"/>
          <w:sz w:val="28"/>
          <w:szCs w:val="28"/>
        </w:rPr>
        <w:t>1</w:t>
      </w:r>
      <w:r w:rsidRPr="00F0017E">
        <w:rPr>
          <w:rFonts w:ascii="Times New Roman" w:hAnsi="Times New Roman"/>
          <w:sz w:val="28"/>
          <w:szCs w:val="28"/>
        </w:rPr>
        <w:t xml:space="preserve">.  </w:t>
      </w:r>
      <w:r>
        <w:rPr>
          <w:rFonts w:ascii="Times New Roman" w:hAnsi="Times New Roman"/>
          <w:sz w:val="28"/>
          <w:szCs w:val="28"/>
        </w:rPr>
        <w:t>Моделирование ТП ВТ моделями линейного программирования.</w:t>
      </w:r>
    </w:p>
    <w:p w:rsidR="007E42D8" w:rsidRPr="00F0017E" w:rsidRDefault="007E42D8" w:rsidP="00F0017E">
      <w:pPr>
        <w:pStyle w:val="PlainText"/>
        <w:ind w:left="-142"/>
        <w:rPr>
          <w:rFonts w:ascii="Times New Roman" w:hAnsi="Times New Roman"/>
          <w:sz w:val="28"/>
          <w:szCs w:val="28"/>
        </w:rPr>
      </w:pPr>
      <w:r>
        <w:rPr>
          <w:rFonts w:ascii="Times New Roman" w:hAnsi="Times New Roman"/>
          <w:sz w:val="28"/>
          <w:szCs w:val="28"/>
        </w:rPr>
        <w:t xml:space="preserve"> 32.  Моделирование </w:t>
      </w:r>
      <w:bookmarkStart w:id="2" w:name="_Hlk496967239"/>
      <w:r>
        <w:rPr>
          <w:rFonts w:ascii="Times New Roman" w:hAnsi="Times New Roman"/>
          <w:sz w:val="28"/>
          <w:szCs w:val="28"/>
        </w:rPr>
        <w:t xml:space="preserve">ТП ВТ путем решения </w:t>
      </w:r>
      <w:bookmarkEnd w:id="2"/>
      <w:r>
        <w:rPr>
          <w:rFonts w:ascii="Times New Roman" w:hAnsi="Times New Roman"/>
          <w:sz w:val="28"/>
          <w:szCs w:val="28"/>
        </w:rPr>
        <w:t>задачи "предпринимателя</w:t>
      </w:r>
      <w:r w:rsidRPr="00F0017E">
        <w:rPr>
          <w:rFonts w:ascii="Times New Roman" w:hAnsi="Times New Roman"/>
          <w:sz w:val="28"/>
          <w:szCs w:val="28"/>
        </w:rPr>
        <w:t>".</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33.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задачи "о назначениях".</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34.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"транспортной" задачи.</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35.  </w:t>
      </w:r>
      <w:r>
        <w:rPr>
          <w:rFonts w:ascii="Times New Roman" w:hAnsi="Times New Roman"/>
          <w:sz w:val="28"/>
          <w:szCs w:val="28"/>
        </w:rPr>
        <w:t>Моделирование ТП ВТ путем</w:t>
      </w:r>
      <w:r w:rsidRPr="00F0017E">
        <w:rPr>
          <w:rFonts w:ascii="Times New Roman" w:hAnsi="Times New Roman"/>
          <w:sz w:val="28"/>
          <w:szCs w:val="28"/>
        </w:rPr>
        <w:t xml:space="preserve"> оптимизации графика оборота ВС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36.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симплекс-методом "с иск. базисом"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37. Двойственность задач ЛП при разработке УР.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38.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"двойственным симплекс-методом".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39.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"матричным симплекс-методом".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40.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"Full-симплекс методом".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41.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 xml:space="preserve">алгоритмом "Гомори". </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42.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о "распределении ВС по ВЛ".</w:t>
      </w:r>
    </w:p>
    <w:p w:rsidR="007E42D8" w:rsidRPr="00F0017E"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43.  </w:t>
      </w:r>
      <w:r>
        <w:rPr>
          <w:rFonts w:ascii="Times New Roman" w:hAnsi="Times New Roman"/>
          <w:sz w:val="28"/>
          <w:szCs w:val="28"/>
        </w:rPr>
        <w:t xml:space="preserve">Моделирование ТП ВТ путем решения </w:t>
      </w:r>
      <w:r w:rsidRPr="00F0017E">
        <w:rPr>
          <w:rFonts w:ascii="Times New Roman" w:hAnsi="Times New Roman"/>
          <w:sz w:val="28"/>
          <w:szCs w:val="28"/>
        </w:rPr>
        <w:t xml:space="preserve">задачи </w:t>
      </w:r>
      <w:r>
        <w:rPr>
          <w:rFonts w:ascii="Times New Roman" w:hAnsi="Times New Roman"/>
          <w:sz w:val="28"/>
          <w:szCs w:val="28"/>
        </w:rPr>
        <w:t xml:space="preserve">ЛП </w:t>
      </w:r>
      <w:r w:rsidRPr="00F0017E">
        <w:rPr>
          <w:rFonts w:ascii="Times New Roman" w:hAnsi="Times New Roman"/>
          <w:sz w:val="28"/>
          <w:szCs w:val="28"/>
        </w:rPr>
        <w:t>об оптимальной загрузке ВС.</w:t>
      </w:r>
    </w:p>
    <w:p w:rsidR="007E42D8" w:rsidRDefault="007E42D8" w:rsidP="00F0017E">
      <w:pPr>
        <w:pStyle w:val="PlainText"/>
        <w:ind w:left="-142"/>
        <w:rPr>
          <w:rFonts w:ascii="Times New Roman" w:hAnsi="Times New Roman"/>
          <w:sz w:val="28"/>
          <w:szCs w:val="28"/>
        </w:rPr>
      </w:pPr>
      <w:r w:rsidRPr="00F0017E">
        <w:rPr>
          <w:rFonts w:ascii="Times New Roman" w:hAnsi="Times New Roman"/>
          <w:sz w:val="28"/>
          <w:szCs w:val="28"/>
        </w:rPr>
        <w:t xml:space="preserve"> 44. Экономическая оценка </w:t>
      </w:r>
      <w:r>
        <w:rPr>
          <w:rFonts w:ascii="Times New Roman" w:hAnsi="Times New Roman"/>
          <w:sz w:val="28"/>
          <w:szCs w:val="28"/>
        </w:rPr>
        <w:t>проектов совершенствования</w:t>
      </w:r>
      <w:r w:rsidRPr="00F0017E">
        <w:rPr>
          <w:rFonts w:ascii="Times New Roman" w:hAnsi="Times New Roman"/>
          <w:sz w:val="28"/>
          <w:szCs w:val="28"/>
        </w:rPr>
        <w:t xml:space="preserve"> </w:t>
      </w:r>
      <w:r>
        <w:rPr>
          <w:rFonts w:ascii="Times New Roman" w:hAnsi="Times New Roman"/>
          <w:sz w:val="28"/>
          <w:szCs w:val="28"/>
        </w:rPr>
        <w:t>ТП ВТ.</w:t>
      </w:r>
    </w:p>
    <w:p w:rsidR="007E42D8" w:rsidRPr="005F0491" w:rsidRDefault="007E42D8" w:rsidP="00A36699">
      <w:pPr>
        <w:pStyle w:val="10"/>
        <w:spacing w:after="100" w:afterAutospacing="1"/>
        <w:jc w:val="both"/>
        <w:rPr>
          <w:color w:val="000000"/>
          <w:sz w:val="28"/>
          <w:szCs w:val="28"/>
        </w:rPr>
      </w:pPr>
      <w:r w:rsidRPr="005F0491">
        <w:rPr>
          <w:color w:val="000000"/>
          <w:sz w:val="28"/>
          <w:szCs w:val="28"/>
          <w:u w:val="single"/>
        </w:rPr>
        <w:t>Экзаменационный билет</w:t>
      </w:r>
      <w:r w:rsidRPr="005F0491">
        <w:rPr>
          <w:color w:val="000000"/>
          <w:sz w:val="28"/>
          <w:szCs w:val="28"/>
        </w:rPr>
        <w:t xml:space="preserve"> содержит три вопроса из вышеприведённ</w:t>
      </w:r>
      <w:r>
        <w:rPr>
          <w:color w:val="000000"/>
          <w:sz w:val="28"/>
          <w:szCs w:val="28"/>
        </w:rPr>
        <w:t>ого списка и две задачи.</w:t>
      </w:r>
    </w:p>
    <w:p w:rsidR="007E42D8" w:rsidRDefault="007E42D8" w:rsidP="00F0017E">
      <w:pPr>
        <w:pStyle w:val="PlainText"/>
        <w:ind w:left="-142"/>
        <w:rPr>
          <w:rFonts w:ascii="Times New Roman" w:hAnsi="Times New Roman"/>
          <w:sz w:val="28"/>
          <w:szCs w:val="28"/>
        </w:rPr>
      </w:pPr>
    </w:p>
    <w:p w:rsidR="007E42D8" w:rsidRPr="00F0017E" w:rsidRDefault="007E42D8" w:rsidP="00F0017E">
      <w:pPr>
        <w:pStyle w:val="PlainText"/>
        <w:ind w:left="-142"/>
        <w:rPr>
          <w:rFonts w:ascii="Times New Roman" w:hAnsi="Times New Roman"/>
          <w:sz w:val="28"/>
          <w:szCs w:val="28"/>
        </w:rPr>
      </w:pPr>
    </w:p>
    <w:p w:rsidR="007E42D8" w:rsidRDefault="007E42D8" w:rsidP="008963B7">
      <w:pPr>
        <w:widowControl/>
        <w:autoSpaceDE/>
        <w:autoSpaceDN/>
        <w:adjustRightInd/>
        <w:spacing w:before="120" w:after="120"/>
        <w:ind w:left="720"/>
        <w:jc w:val="center"/>
        <w:rPr>
          <w:b/>
          <w:i/>
          <w:iCs/>
          <w:sz w:val="28"/>
          <w:szCs w:val="28"/>
        </w:rPr>
      </w:pPr>
      <w:r w:rsidRPr="0080408E">
        <w:rPr>
          <w:b/>
          <w:i/>
          <w:iCs/>
          <w:sz w:val="28"/>
          <w:szCs w:val="28"/>
        </w:rPr>
        <w:t>Контрольные задач</w:t>
      </w:r>
      <w:r>
        <w:rPr>
          <w:b/>
          <w:i/>
          <w:iCs/>
          <w:sz w:val="28"/>
          <w:szCs w:val="28"/>
        </w:rPr>
        <w:t>и к экзамену</w:t>
      </w:r>
    </w:p>
    <w:p w:rsidR="007E42D8" w:rsidRPr="002D7A0D" w:rsidRDefault="007E42D8" w:rsidP="002D7A0D">
      <w:pPr>
        <w:widowControl/>
        <w:autoSpaceDE/>
        <w:autoSpaceDN/>
        <w:adjustRightInd/>
        <w:spacing w:after="120"/>
        <w:ind w:firstLine="851"/>
        <w:jc w:val="both"/>
        <w:rPr>
          <w:rFonts w:eastAsia="Batang"/>
          <w:sz w:val="28"/>
          <w:szCs w:val="28"/>
        </w:rPr>
      </w:pPr>
      <w:r w:rsidRPr="00DC316B">
        <w:rPr>
          <w:rFonts w:eastAsia="Batang"/>
          <w:bCs/>
          <w:color w:val="000000"/>
          <w:spacing w:val="-1"/>
          <w:sz w:val="28"/>
          <w:szCs w:val="28"/>
        </w:rPr>
        <w:t xml:space="preserve">Задача 1. </w:t>
      </w:r>
      <w:r w:rsidRPr="000663C3">
        <w:rPr>
          <w:rFonts w:eastAsia="Batang"/>
          <w:b/>
          <w:bCs/>
          <w:i/>
          <w:iCs/>
          <w:sz w:val="28"/>
          <w:szCs w:val="28"/>
        </w:rPr>
        <w:t>Предприятие производит 3 продукта в 3-х цехах.</w:t>
      </w:r>
      <w:r w:rsidRPr="000663C3">
        <w:rPr>
          <w:rFonts w:eastAsia="Batang"/>
          <w:sz w:val="28"/>
          <w:szCs w:val="28"/>
        </w:rPr>
        <w:t xml:space="preserve"> Каждое выпускает один продукт. Известны коэффициенты расхода A=a</w:t>
      </w:r>
      <w:r w:rsidRPr="000663C3">
        <w:rPr>
          <w:rFonts w:eastAsia="Batang"/>
          <w:sz w:val="28"/>
          <w:szCs w:val="28"/>
          <w:vertAlign w:val="subscript"/>
        </w:rPr>
        <w:t>ij</w:t>
      </w:r>
      <w:r w:rsidRPr="000663C3">
        <w:rPr>
          <w:rFonts w:eastAsia="Batang"/>
          <w:sz w:val="28"/>
          <w:szCs w:val="28"/>
        </w:rPr>
        <w:t>-</w:t>
      </w:r>
      <w:r w:rsidRPr="000663C3">
        <w:rPr>
          <w:rFonts w:eastAsia="Batang"/>
          <w:sz w:val="28"/>
          <w:szCs w:val="28"/>
          <w:vertAlign w:val="subscript"/>
        </w:rPr>
        <w:t xml:space="preserve"> </w:t>
      </w:r>
      <w:r w:rsidRPr="000663C3">
        <w:rPr>
          <w:rFonts w:eastAsia="Batang"/>
          <w:sz w:val="28"/>
          <w:szCs w:val="28"/>
        </w:rPr>
        <w:t xml:space="preserve">единиц продукции i-го цеха на единицу продукции </w:t>
      </w:r>
      <w:r w:rsidRPr="000663C3">
        <w:rPr>
          <w:rFonts w:eastAsia="Batang"/>
          <w:sz w:val="28"/>
          <w:szCs w:val="28"/>
          <w:lang w:val="en-US"/>
        </w:rPr>
        <w:t>j</w:t>
      </w:r>
      <w:r w:rsidRPr="000663C3">
        <w:rPr>
          <w:rFonts w:eastAsia="Batang"/>
          <w:sz w:val="28"/>
          <w:szCs w:val="28"/>
        </w:rPr>
        <w:t>-го цеха и объем реализуемой продукции y</w:t>
      </w:r>
      <w:r w:rsidRPr="000663C3">
        <w:rPr>
          <w:rFonts w:eastAsia="Batang"/>
          <w:sz w:val="28"/>
          <w:szCs w:val="28"/>
          <w:vertAlign w:val="subscript"/>
        </w:rPr>
        <w:t>i</w:t>
      </w:r>
      <w:r w:rsidRPr="000663C3">
        <w:rPr>
          <w:rFonts w:eastAsia="Batang"/>
          <w:sz w:val="28"/>
          <w:szCs w:val="28"/>
        </w:rPr>
        <w:t xml:space="preserve"> i-го цеха</w:t>
      </w:r>
      <w:r>
        <w:rPr>
          <w:rFonts w:eastAsia="Batang"/>
          <w:sz w:val="28"/>
          <w:szCs w:val="28"/>
        </w:rPr>
        <w:t xml:space="preserve"> (см.табл.1.1)</w:t>
      </w:r>
      <w:r w:rsidRPr="000663C3">
        <w:rPr>
          <w:rFonts w:eastAsia="Batang"/>
          <w:sz w:val="28"/>
          <w:szCs w:val="28"/>
        </w:rPr>
        <w:t>.</w:t>
      </w:r>
      <w:r w:rsidRPr="000663C3">
        <w:rPr>
          <w:rFonts w:eastAsia="Batang"/>
          <w:b/>
          <w:bCs/>
          <w:i/>
          <w:iCs/>
          <w:sz w:val="28"/>
          <w:szCs w:val="28"/>
        </w:rPr>
        <w:t xml:space="preserve"> </w:t>
      </w:r>
      <w:r w:rsidRPr="000663C3">
        <w:rPr>
          <w:rFonts w:eastAsia="Batang"/>
          <w:sz w:val="28"/>
          <w:szCs w:val="28"/>
        </w:rPr>
        <w:t>В табл.1.2 даны нормы расхода и стоимости единиц ресурсов примера.</w:t>
      </w:r>
      <w:r>
        <w:rPr>
          <w:rFonts w:eastAsia="Batang"/>
          <w:sz w:val="28"/>
          <w:szCs w:val="28"/>
        </w:rPr>
        <w:t xml:space="preserve"> </w:t>
      </w:r>
    </w:p>
    <w:tbl>
      <w:tblPr>
        <w:tblpPr w:leftFromText="180" w:rightFromText="180" w:vertAnchor="text" w:horzAnchor="margin" w:tblpXSpec="center" w:tblpY="190"/>
        <w:tblW w:w="0" w:type="auto"/>
        <w:tblLayout w:type="fixed"/>
        <w:tblCellMar>
          <w:left w:w="40" w:type="dxa"/>
          <w:right w:w="40" w:type="dxa"/>
        </w:tblCellMar>
        <w:tblLook w:val="0000"/>
      </w:tblPr>
      <w:tblGrid>
        <w:gridCol w:w="1043"/>
        <w:gridCol w:w="3840"/>
        <w:gridCol w:w="1755"/>
      </w:tblGrid>
      <w:tr w:rsidR="007E42D8" w:rsidRPr="000663C3" w:rsidTr="00456843">
        <w:trPr>
          <w:cantSplit/>
        </w:trPr>
        <w:tc>
          <w:tcPr>
            <w:tcW w:w="6638" w:type="dxa"/>
            <w:gridSpan w:val="3"/>
          </w:tcPr>
          <w:p w:rsidR="007E42D8" w:rsidRPr="000663C3" w:rsidRDefault="007E42D8" w:rsidP="00456843">
            <w:pPr>
              <w:widowControl/>
              <w:suppressAutoHyphens/>
              <w:spacing w:line="240" w:lineRule="exact"/>
              <w:ind w:hanging="80"/>
              <w:jc w:val="center"/>
              <w:rPr>
                <w:rFonts w:eastAsia="Batang"/>
                <w:b/>
                <w:bCs/>
                <w:sz w:val="28"/>
                <w:szCs w:val="28"/>
              </w:rPr>
            </w:pPr>
            <w:r>
              <w:rPr>
                <w:rFonts w:eastAsia="Batang"/>
                <w:b/>
                <w:bCs/>
                <w:sz w:val="28"/>
                <w:szCs w:val="28"/>
              </w:rPr>
              <w:t xml:space="preserve">Таблица 1.1              </w:t>
            </w:r>
            <w:r w:rsidRPr="000663C3">
              <w:rPr>
                <w:rFonts w:eastAsia="Batang"/>
                <w:b/>
                <w:bCs/>
                <w:sz w:val="28"/>
                <w:szCs w:val="28"/>
              </w:rPr>
              <w:t xml:space="preserve"> Расходные коэффициенты</w:t>
            </w:r>
          </w:p>
        </w:tc>
      </w:tr>
      <w:tr w:rsidR="007E42D8" w:rsidRPr="000663C3" w:rsidTr="00456843">
        <w:trPr>
          <w:cantSplit/>
        </w:trPr>
        <w:tc>
          <w:tcPr>
            <w:tcW w:w="1043" w:type="dxa"/>
            <w:tcBorders>
              <w:top w:val="single" w:sz="6" w:space="0" w:color="auto"/>
              <w:left w:val="single" w:sz="6" w:space="0" w:color="auto"/>
              <w:bottom w:val="single" w:sz="6" w:space="0" w:color="auto"/>
              <w:right w:val="single" w:sz="6" w:space="0" w:color="auto"/>
            </w:tcBorders>
          </w:tcPr>
          <w:p w:rsidR="007E42D8" w:rsidRPr="000663C3" w:rsidRDefault="007E42D8" w:rsidP="00456843">
            <w:pPr>
              <w:widowControl/>
              <w:suppressAutoHyphens/>
              <w:spacing w:line="240" w:lineRule="exact"/>
              <w:jc w:val="both"/>
              <w:rPr>
                <w:rFonts w:eastAsia="Batang"/>
                <w:sz w:val="28"/>
                <w:szCs w:val="28"/>
              </w:rPr>
            </w:pPr>
            <w:r w:rsidRPr="000663C3">
              <w:rPr>
                <w:rFonts w:eastAsia="Batang"/>
                <w:sz w:val="28"/>
                <w:szCs w:val="28"/>
              </w:rPr>
              <w:t>Цех</w:t>
            </w:r>
          </w:p>
        </w:tc>
        <w:tc>
          <w:tcPr>
            <w:tcW w:w="3840" w:type="dxa"/>
            <w:tcBorders>
              <w:top w:val="single" w:sz="6" w:space="0" w:color="auto"/>
              <w:left w:val="single" w:sz="6" w:space="0" w:color="auto"/>
              <w:bottom w:val="single" w:sz="6" w:space="0" w:color="auto"/>
              <w:right w:val="single" w:sz="6" w:space="0" w:color="auto"/>
            </w:tcBorders>
          </w:tcPr>
          <w:p w:rsidR="007E42D8" w:rsidRPr="000663C3" w:rsidRDefault="007E42D8" w:rsidP="00456843">
            <w:pPr>
              <w:widowControl/>
              <w:suppressAutoHyphens/>
              <w:spacing w:line="240" w:lineRule="exact"/>
              <w:ind w:firstLine="10"/>
              <w:jc w:val="center"/>
              <w:rPr>
                <w:rFonts w:eastAsia="Batang"/>
                <w:sz w:val="28"/>
                <w:szCs w:val="28"/>
              </w:rPr>
            </w:pPr>
            <w:r w:rsidRPr="000663C3">
              <w:rPr>
                <w:rFonts w:eastAsia="Batang"/>
                <w:sz w:val="28"/>
                <w:szCs w:val="28"/>
              </w:rPr>
              <w:t>Прямые затраты</w:t>
            </w:r>
          </w:p>
          <w:p w:rsidR="007E42D8" w:rsidRPr="000663C3" w:rsidRDefault="007E42D8" w:rsidP="00456843">
            <w:pPr>
              <w:widowControl/>
              <w:suppressAutoHyphens/>
              <w:spacing w:line="240" w:lineRule="exact"/>
              <w:ind w:firstLine="10"/>
              <w:jc w:val="center"/>
              <w:rPr>
                <w:rFonts w:eastAsia="Batang"/>
                <w:sz w:val="28"/>
                <w:szCs w:val="28"/>
              </w:rPr>
            </w:pPr>
            <w:r w:rsidRPr="000663C3">
              <w:rPr>
                <w:rFonts w:eastAsia="Batang"/>
                <w:sz w:val="28"/>
                <w:szCs w:val="28"/>
              </w:rPr>
              <w:t>матрица A = a</w:t>
            </w:r>
            <w:r w:rsidRPr="000663C3">
              <w:rPr>
                <w:rFonts w:eastAsia="Batang"/>
                <w:sz w:val="28"/>
                <w:szCs w:val="28"/>
                <w:vertAlign w:val="subscript"/>
              </w:rPr>
              <w:t>ij</w:t>
            </w:r>
          </w:p>
        </w:tc>
        <w:tc>
          <w:tcPr>
            <w:tcW w:w="1755" w:type="dxa"/>
            <w:tcBorders>
              <w:top w:val="single" w:sz="6" w:space="0" w:color="auto"/>
              <w:left w:val="single" w:sz="6" w:space="0" w:color="auto"/>
              <w:bottom w:val="single" w:sz="6" w:space="0" w:color="auto"/>
              <w:right w:val="single" w:sz="6" w:space="0" w:color="auto"/>
            </w:tcBorders>
          </w:tcPr>
          <w:p w:rsidR="007E42D8" w:rsidRPr="000663C3" w:rsidRDefault="007E42D8" w:rsidP="00456843">
            <w:pPr>
              <w:widowControl/>
              <w:suppressAutoHyphens/>
              <w:spacing w:line="240" w:lineRule="exact"/>
              <w:ind w:hanging="80"/>
              <w:jc w:val="center"/>
              <w:rPr>
                <w:rFonts w:eastAsia="Batang"/>
                <w:sz w:val="28"/>
                <w:szCs w:val="28"/>
              </w:rPr>
            </w:pPr>
            <w:r w:rsidRPr="000663C3">
              <w:rPr>
                <w:rFonts w:eastAsia="Batang"/>
                <w:sz w:val="28"/>
                <w:szCs w:val="28"/>
              </w:rPr>
              <w:t>Конечный продукт y</w:t>
            </w:r>
            <w:r w:rsidRPr="000663C3">
              <w:rPr>
                <w:rFonts w:eastAsia="Batang"/>
                <w:sz w:val="28"/>
                <w:szCs w:val="28"/>
                <w:vertAlign w:val="subscript"/>
              </w:rPr>
              <w:t>i</w:t>
            </w:r>
          </w:p>
        </w:tc>
      </w:tr>
      <w:tr w:rsidR="007E42D8" w:rsidRPr="000663C3" w:rsidTr="00456843">
        <w:trPr>
          <w:cantSplit/>
        </w:trPr>
        <w:tc>
          <w:tcPr>
            <w:tcW w:w="1043" w:type="dxa"/>
            <w:tcBorders>
              <w:top w:val="single" w:sz="6" w:space="0" w:color="auto"/>
              <w:left w:val="single" w:sz="6" w:space="0" w:color="auto"/>
              <w:right w:val="single" w:sz="6" w:space="0" w:color="auto"/>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1.</w:t>
            </w:r>
          </w:p>
        </w:tc>
        <w:tc>
          <w:tcPr>
            <w:tcW w:w="3840" w:type="dxa"/>
            <w:tcBorders>
              <w:top w:val="single" w:sz="6" w:space="0" w:color="auto"/>
              <w:left w:val="single" w:sz="6" w:space="0" w:color="auto"/>
              <w:right w:val="single" w:sz="6" w:space="0" w:color="auto"/>
            </w:tcBorders>
          </w:tcPr>
          <w:p w:rsidR="007E42D8" w:rsidRPr="000663C3" w:rsidRDefault="007E42D8" w:rsidP="00456843">
            <w:pPr>
              <w:widowControl/>
              <w:suppressAutoHyphens/>
              <w:spacing w:line="240" w:lineRule="exact"/>
              <w:ind w:firstLine="10"/>
              <w:jc w:val="center"/>
              <w:rPr>
                <w:rFonts w:eastAsia="Batang"/>
                <w:sz w:val="28"/>
                <w:szCs w:val="28"/>
              </w:rPr>
            </w:pPr>
            <w:r w:rsidRPr="000663C3">
              <w:rPr>
                <w:rFonts w:eastAsia="Batang"/>
                <w:sz w:val="28"/>
                <w:szCs w:val="28"/>
              </w:rPr>
              <w:t>0.0    0.2    0.0</w:t>
            </w:r>
          </w:p>
        </w:tc>
        <w:tc>
          <w:tcPr>
            <w:tcW w:w="1755" w:type="dxa"/>
            <w:tcBorders>
              <w:top w:val="single" w:sz="6" w:space="0" w:color="auto"/>
              <w:left w:val="single" w:sz="6" w:space="0" w:color="auto"/>
              <w:right w:val="single" w:sz="6" w:space="0" w:color="auto"/>
            </w:tcBorders>
          </w:tcPr>
          <w:p w:rsidR="007E42D8" w:rsidRPr="000663C3" w:rsidRDefault="007E42D8" w:rsidP="00456843">
            <w:pPr>
              <w:widowControl/>
              <w:suppressAutoHyphens/>
              <w:spacing w:line="240" w:lineRule="exact"/>
              <w:ind w:hanging="80"/>
              <w:jc w:val="center"/>
              <w:rPr>
                <w:rFonts w:eastAsia="Batang"/>
                <w:sz w:val="28"/>
                <w:szCs w:val="28"/>
              </w:rPr>
            </w:pPr>
            <w:r w:rsidRPr="000663C3">
              <w:rPr>
                <w:rFonts w:eastAsia="Batang"/>
                <w:sz w:val="28"/>
                <w:szCs w:val="28"/>
              </w:rPr>
              <w:t>350</w:t>
            </w:r>
          </w:p>
        </w:tc>
      </w:tr>
      <w:tr w:rsidR="007E42D8" w:rsidRPr="000663C3" w:rsidTr="00456843">
        <w:trPr>
          <w:cantSplit/>
        </w:trPr>
        <w:tc>
          <w:tcPr>
            <w:tcW w:w="1043" w:type="dxa"/>
            <w:tcBorders>
              <w:left w:val="single" w:sz="6" w:space="0" w:color="auto"/>
              <w:bottom w:val="single" w:sz="4" w:space="0" w:color="auto"/>
              <w:right w:val="single" w:sz="6" w:space="0" w:color="auto"/>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2.</w:t>
            </w:r>
          </w:p>
        </w:tc>
        <w:tc>
          <w:tcPr>
            <w:tcW w:w="3840" w:type="dxa"/>
            <w:tcBorders>
              <w:left w:val="single" w:sz="6" w:space="0" w:color="auto"/>
              <w:bottom w:val="single" w:sz="4" w:space="0" w:color="auto"/>
              <w:right w:val="single" w:sz="6" w:space="0" w:color="auto"/>
            </w:tcBorders>
          </w:tcPr>
          <w:p w:rsidR="007E42D8" w:rsidRPr="000663C3" w:rsidRDefault="007E42D8" w:rsidP="00456843">
            <w:pPr>
              <w:widowControl/>
              <w:suppressAutoHyphens/>
              <w:spacing w:line="240" w:lineRule="exact"/>
              <w:ind w:firstLine="10"/>
              <w:jc w:val="center"/>
              <w:rPr>
                <w:rFonts w:eastAsia="Batang"/>
                <w:sz w:val="28"/>
                <w:szCs w:val="28"/>
              </w:rPr>
            </w:pPr>
            <w:r w:rsidRPr="000663C3">
              <w:rPr>
                <w:rFonts w:eastAsia="Batang"/>
                <w:sz w:val="28"/>
                <w:szCs w:val="28"/>
              </w:rPr>
              <w:t>0.1    0.0    0.3</w:t>
            </w:r>
          </w:p>
        </w:tc>
        <w:tc>
          <w:tcPr>
            <w:tcW w:w="1755" w:type="dxa"/>
            <w:tcBorders>
              <w:left w:val="single" w:sz="6" w:space="0" w:color="auto"/>
              <w:bottom w:val="single" w:sz="4" w:space="0" w:color="auto"/>
              <w:right w:val="single" w:sz="6" w:space="0" w:color="auto"/>
            </w:tcBorders>
          </w:tcPr>
          <w:p w:rsidR="007E42D8" w:rsidRPr="000663C3" w:rsidRDefault="007E42D8" w:rsidP="00456843">
            <w:pPr>
              <w:widowControl/>
              <w:suppressAutoHyphens/>
              <w:spacing w:line="240" w:lineRule="exact"/>
              <w:ind w:hanging="80"/>
              <w:jc w:val="center"/>
              <w:rPr>
                <w:rFonts w:eastAsia="Batang"/>
                <w:sz w:val="28"/>
                <w:szCs w:val="28"/>
              </w:rPr>
            </w:pPr>
            <w:r w:rsidRPr="000663C3">
              <w:rPr>
                <w:rFonts w:eastAsia="Batang"/>
                <w:sz w:val="28"/>
                <w:szCs w:val="28"/>
              </w:rPr>
              <w:t>250</w:t>
            </w:r>
          </w:p>
        </w:tc>
      </w:tr>
      <w:tr w:rsidR="007E42D8" w:rsidRPr="000663C3" w:rsidTr="00456843">
        <w:trPr>
          <w:cantSplit/>
        </w:trPr>
        <w:tc>
          <w:tcPr>
            <w:tcW w:w="1043" w:type="dxa"/>
            <w:tcBorders>
              <w:top w:val="single" w:sz="4" w:space="0" w:color="auto"/>
              <w:left w:val="single" w:sz="6" w:space="0" w:color="auto"/>
              <w:bottom w:val="single" w:sz="6" w:space="0" w:color="auto"/>
              <w:right w:val="single" w:sz="6" w:space="0" w:color="auto"/>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3.</w:t>
            </w:r>
          </w:p>
        </w:tc>
        <w:tc>
          <w:tcPr>
            <w:tcW w:w="3840" w:type="dxa"/>
            <w:tcBorders>
              <w:top w:val="single" w:sz="4" w:space="0" w:color="auto"/>
              <w:left w:val="single" w:sz="6" w:space="0" w:color="auto"/>
              <w:bottom w:val="single" w:sz="6" w:space="0" w:color="auto"/>
              <w:right w:val="single" w:sz="6" w:space="0" w:color="auto"/>
            </w:tcBorders>
          </w:tcPr>
          <w:p w:rsidR="007E42D8" w:rsidRPr="000663C3" w:rsidRDefault="007E42D8" w:rsidP="00456843">
            <w:pPr>
              <w:widowControl/>
              <w:suppressAutoHyphens/>
              <w:spacing w:line="240" w:lineRule="exact"/>
              <w:ind w:firstLine="10"/>
              <w:jc w:val="center"/>
              <w:rPr>
                <w:rFonts w:eastAsia="Batang"/>
                <w:sz w:val="28"/>
                <w:szCs w:val="28"/>
              </w:rPr>
            </w:pPr>
            <w:r w:rsidRPr="000663C3">
              <w:rPr>
                <w:rFonts w:eastAsia="Batang"/>
                <w:sz w:val="28"/>
                <w:szCs w:val="28"/>
              </w:rPr>
              <w:t>0.0    0.4    0.0</w:t>
            </w:r>
          </w:p>
        </w:tc>
        <w:tc>
          <w:tcPr>
            <w:tcW w:w="1755" w:type="dxa"/>
            <w:tcBorders>
              <w:top w:val="single" w:sz="4" w:space="0" w:color="auto"/>
              <w:left w:val="single" w:sz="6" w:space="0" w:color="auto"/>
              <w:bottom w:val="single" w:sz="6" w:space="0" w:color="auto"/>
              <w:right w:val="single" w:sz="6" w:space="0" w:color="auto"/>
            </w:tcBorders>
          </w:tcPr>
          <w:p w:rsidR="007E42D8" w:rsidRPr="000663C3" w:rsidRDefault="007E42D8" w:rsidP="00456843">
            <w:pPr>
              <w:widowControl/>
              <w:suppressAutoHyphens/>
              <w:spacing w:line="240" w:lineRule="exact"/>
              <w:ind w:hanging="80"/>
              <w:jc w:val="center"/>
              <w:rPr>
                <w:rFonts w:eastAsia="Batang"/>
                <w:sz w:val="28"/>
                <w:szCs w:val="28"/>
              </w:rPr>
            </w:pPr>
            <w:r w:rsidRPr="000663C3">
              <w:rPr>
                <w:rFonts w:eastAsia="Batang"/>
                <w:sz w:val="28"/>
                <w:szCs w:val="28"/>
              </w:rPr>
              <w:t>350</w:t>
            </w:r>
          </w:p>
        </w:tc>
      </w:tr>
    </w:tbl>
    <w:p w:rsidR="007E42D8" w:rsidRDefault="007E42D8" w:rsidP="00175070">
      <w:pPr>
        <w:widowControl/>
        <w:suppressAutoHyphens/>
        <w:ind w:firstLine="720"/>
        <w:jc w:val="center"/>
        <w:rPr>
          <w:rFonts w:eastAsia="Batang"/>
          <w:b/>
          <w:bCs/>
          <w:spacing w:val="-1"/>
          <w:sz w:val="28"/>
          <w:szCs w:val="28"/>
        </w:rPr>
      </w:pPr>
    </w:p>
    <w:p w:rsidR="007E42D8" w:rsidRDefault="007E42D8" w:rsidP="00175070">
      <w:pPr>
        <w:widowControl/>
        <w:suppressAutoHyphens/>
        <w:ind w:firstLine="720"/>
        <w:jc w:val="both"/>
        <w:rPr>
          <w:rFonts w:eastAsia="Batang"/>
          <w:b/>
          <w:bCs/>
          <w:sz w:val="28"/>
          <w:szCs w:val="28"/>
        </w:rPr>
      </w:pPr>
    </w:p>
    <w:p w:rsidR="007E42D8" w:rsidRDefault="007E42D8" w:rsidP="00175070">
      <w:pPr>
        <w:widowControl/>
        <w:suppressAutoHyphens/>
        <w:ind w:firstLine="720"/>
        <w:jc w:val="both"/>
        <w:rPr>
          <w:rFonts w:eastAsia="Batang"/>
          <w:b/>
          <w:bCs/>
          <w:sz w:val="28"/>
          <w:szCs w:val="28"/>
        </w:rPr>
      </w:pPr>
    </w:p>
    <w:p w:rsidR="007E42D8" w:rsidRDefault="007E42D8" w:rsidP="00175070">
      <w:pPr>
        <w:widowControl/>
        <w:suppressAutoHyphens/>
        <w:ind w:firstLine="720"/>
        <w:jc w:val="both"/>
        <w:rPr>
          <w:rFonts w:eastAsia="Batang"/>
          <w:b/>
          <w:bCs/>
          <w:sz w:val="28"/>
          <w:szCs w:val="28"/>
        </w:rPr>
      </w:pPr>
    </w:p>
    <w:p w:rsidR="007E42D8" w:rsidRDefault="007E42D8" w:rsidP="00175070">
      <w:pPr>
        <w:widowControl/>
        <w:suppressAutoHyphens/>
        <w:ind w:firstLine="720"/>
        <w:jc w:val="both"/>
        <w:rPr>
          <w:rFonts w:eastAsia="Batang"/>
          <w:b/>
          <w:bCs/>
          <w:sz w:val="28"/>
          <w:szCs w:val="28"/>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9"/>
        <w:gridCol w:w="1709"/>
        <w:gridCol w:w="1390"/>
        <w:gridCol w:w="1490"/>
        <w:gridCol w:w="1440"/>
      </w:tblGrid>
      <w:tr w:rsidR="007E42D8" w:rsidRPr="000663C3" w:rsidTr="00456843">
        <w:tc>
          <w:tcPr>
            <w:tcW w:w="8028" w:type="dxa"/>
            <w:gridSpan w:val="5"/>
            <w:tcBorders>
              <w:top w:val="nil"/>
              <w:left w:val="nil"/>
              <w:right w:val="nil"/>
            </w:tcBorders>
          </w:tcPr>
          <w:p w:rsidR="007E42D8" w:rsidRPr="000663C3" w:rsidRDefault="007E42D8" w:rsidP="00456843">
            <w:pPr>
              <w:widowControl/>
              <w:suppressAutoHyphens/>
              <w:spacing w:line="240" w:lineRule="exact"/>
              <w:ind w:firstLine="66"/>
              <w:jc w:val="both"/>
              <w:rPr>
                <w:rFonts w:eastAsia="Batang"/>
                <w:sz w:val="28"/>
                <w:szCs w:val="28"/>
              </w:rPr>
            </w:pPr>
            <w:r w:rsidRPr="000663C3">
              <w:rPr>
                <w:rFonts w:eastAsia="Batang"/>
                <w:b/>
                <w:bCs/>
                <w:sz w:val="28"/>
                <w:szCs w:val="28"/>
              </w:rPr>
              <w:t xml:space="preserve">Таблица 1.2 Нормы расхода и стоимости единиц ресурсов </w:t>
            </w:r>
            <w:r>
              <w:rPr>
                <w:rFonts w:eastAsia="Batang"/>
                <w:b/>
                <w:bCs/>
                <w:sz w:val="28"/>
                <w:szCs w:val="28"/>
              </w:rPr>
              <w:t xml:space="preserve"> </w:t>
            </w:r>
          </w:p>
        </w:tc>
      </w:tr>
      <w:tr w:rsidR="007E42D8" w:rsidRPr="000663C3" w:rsidTr="00456843">
        <w:tc>
          <w:tcPr>
            <w:tcW w:w="1999" w:type="dxa"/>
            <w:vMerge w:val="restart"/>
          </w:tcPr>
          <w:p w:rsidR="007E42D8" w:rsidRPr="000663C3" w:rsidRDefault="007E42D8" w:rsidP="00456843">
            <w:pPr>
              <w:widowControl/>
              <w:suppressAutoHyphens/>
              <w:spacing w:line="240" w:lineRule="exact"/>
              <w:ind w:firstLine="66"/>
              <w:jc w:val="both"/>
              <w:rPr>
                <w:rFonts w:eastAsia="Batang"/>
                <w:sz w:val="28"/>
                <w:szCs w:val="28"/>
              </w:rPr>
            </w:pPr>
            <w:r w:rsidRPr="000663C3">
              <w:rPr>
                <w:rFonts w:eastAsia="Batang"/>
                <w:sz w:val="28"/>
                <w:szCs w:val="28"/>
              </w:rPr>
              <w:t>Вид ресурса</w:t>
            </w:r>
          </w:p>
        </w:tc>
        <w:tc>
          <w:tcPr>
            <w:tcW w:w="4589" w:type="dxa"/>
            <w:gridSpan w:val="3"/>
          </w:tcPr>
          <w:p w:rsidR="007E42D8" w:rsidRPr="000663C3" w:rsidRDefault="007E42D8" w:rsidP="00456843">
            <w:pPr>
              <w:widowControl/>
              <w:suppressAutoHyphens/>
              <w:spacing w:line="240" w:lineRule="exact"/>
              <w:ind w:firstLine="47"/>
              <w:jc w:val="both"/>
              <w:rPr>
                <w:rFonts w:eastAsia="Batang"/>
                <w:sz w:val="28"/>
                <w:szCs w:val="28"/>
              </w:rPr>
            </w:pPr>
            <w:r w:rsidRPr="000663C3">
              <w:rPr>
                <w:rFonts w:eastAsia="Batang"/>
                <w:sz w:val="28"/>
                <w:szCs w:val="28"/>
              </w:rPr>
              <w:t>Нормы расхода ресурсов R=r</w:t>
            </w:r>
            <w:r w:rsidRPr="000663C3">
              <w:rPr>
                <w:rFonts w:eastAsia="Batang"/>
                <w:sz w:val="28"/>
                <w:szCs w:val="28"/>
                <w:vertAlign w:val="subscript"/>
              </w:rPr>
              <w:t>ij</w:t>
            </w:r>
          </w:p>
        </w:tc>
        <w:tc>
          <w:tcPr>
            <w:tcW w:w="1440" w:type="dxa"/>
          </w:tcPr>
          <w:p w:rsidR="007E42D8" w:rsidRPr="000663C3" w:rsidRDefault="007E42D8" w:rsidP="00456843">
            <w:pPr>
              <w:widowControl/>
              <w:suppressAutoHyphens/>
              <w:spacing w:line="240" w:lineRule="exact"/>
              <w:jc w:val="both"/>
              <w:rPr>
                <w:rFonts w:eastAsia="Batang"/>
                <w:sz w:val="28"/>
                <w:szCs w:val="28"/>
              </w:rPr>
            </w:pPr>
            <w:r w:rsidRPr="000663C3">
              <w:rPr>
                <w:rFonts w:eastAsia="Batang"/>
                <w:sz w:val="28"/>
                <w:szCs w:val="28"/>
              </w:rPr>
              <w:t>Цена 1 ед.</w:t>
            </w:r>
          </w:p>
        </w:tc>
      </w:tr>
      <w:tr w:rsidR="007E42D8" w:rsidRPr="000663C3" w:rsidTr="00456843">
        <w:tc>
          <w:tcPr>
            <w:tcW w:w="1999" w:type="dxa"/>
            <w:vMerge/>
          </w:tcPr>
          <w:p w:rsidR="007E42D8" w:rsidRPr="000663C3" w:rsidRDefault="007E42D8" w:rsidP="00456843">
            <w:pPr>
              <w:widowControl/>
              <w:suppressAutoHyphens/>
              <w:spacing w:line="240" w:lineRule="exact"/>
              <w:ind w:firstLine="66"/>
              <w:jc w:val="both"/>
              <w:rPr>
                <w:rFonts w:eastAsia="Batang"/>
                <w:sz w:val="28"/>
                <w:szCs w:val="28"/>
              </w:rPr>
            </w:pPr>
          </w:p>
        </w:tc>
        <w:tc>
          <w:tcPr>
            <w:tcW w:w="1709" w:type="dxa"/>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1</w:t>
            </w:r>
          </w:p>
        </w:tc>
        <w:tc>
          <w:tcPr>
            <w:tcW w:w="1390" w:type="dxa"/>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2</w:t>
            </w:r>
          </w:p>
        </w:tc>
        <w:tc>
          <w:tcPr>
            <w:tcW w:w="1490" w:type="dxa"/>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3</w:t>
            </w:r>
          </w:p>
        </w:tc>
        <w:tc>
          <w:tcPr>
            <w:tcW w:w="1440" w:type="dxa"/>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4</w:t>
            </w:r>
          </w:p>
        </w:tc>
      </w:tr>
      <w:tr w:rsidR="007E42D8" w:rsidRPr="000663C3" w:rsidTr="00456843">
        <w:tc>
          <w:tcPr>
            <w:tcW w:w="1999" w:type="dxa"/>
            <w:tcBorders>
              <w:bottom w:val="nil"/>
            </w:tcBorders>
          </w:tcPr>
          <w:p w:rsidR="007E42D8" w:rsidRPr="000663C3" w:rsidRDefault="007E42D8" w:rsidP="00456843">
            <w:pPr>
              <w:widowControl/>
              <w:suppressAutoHyphens/>
              <w:spacing w:line="240" w:lineRule="exact"/>
              <w:ind w:firstLine="66"/>
              <w:jc w:val="both"/>
              <w:rPr>
                <w:rFonts w:eastAsia="Batang"/>
                <w:sz w:val="28"/>
                <w:szCs w:val="28"/>
              </w:rPr>
            </w:pPr>
            <w:r w:rsidRPr="000663C3">
              <w:rPr>
                <w:rFonts w:eastAsia="Batang"/>
                <w:sz w:val="28"/>
                <w:szCs w:val="28"/>
              </w:rPr>
              <w:t>Сырье а</w:t>
            </w:r>
          </w:p>
        </w:tc>
        <w:tc>
          <w:tcPr>
            <w:tcW w:w="1709" w:type="dxa"/>
            <w:tcBorders>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1.1</w:t>
            </w:r>
          </w:p>
        </w:tc>
        <w:tc>
          <w:tcPr>
            <w:tcW w:w="1390" w:type="dxa"/>
            <w:tcBorders>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1.0</w:t>
            </w:r>
          </w:p>
        </w:tc>
        <w:tc>
          <w:tcPr>
            <w:tcW w:w="1490" w:type="dxa"/>
            <w:tcBorders>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0.6</w:t>
            </w:r>
          </w:p>
        </w:tc>
        <w:tc>
          <w:tcPr>
            <w:tcW w:w="1440" w:type="dxa"/>
            <w:tcBorders>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2.0</w:t>
            </w:r>
          </w:p>
        </w:tc>
      </w:tr>
      <w:tr w:rsidR="007E42D8" w:rsidRPr="000663C3" w:rsidTr="00456843">
        <w:tc>
          <w:tcPr>
            <w:tcW w:w="1999" w:type="dxa"/>
            <w:tcBorders>
              <w:top w:val="nil"/>
              <w:bottom w:val="nil"/>
            </w:tcBorders>
          </w:tcPr>
          <w:p w:rsidR="007E42D8" w:rsidRPr="000663C3" w:rsidRDefault="007E42D8" w:rsidP="00456843">
            <w:pPr>
              <w:widowControl/>
              <w:suppressAutoHyphens/>
              <w:spacing w:line="240" w:lineRule="exact"/>
              <w:ind w:firstLine="66"/>
              <w:jc w:val="both"/>
              <w:rPr>
                <w:rFonts w:eastAsia="Batang"/>
                <w:sz w:val="28"/>
                <w:szCs w:val="28"/>
              </w:rPr>
            </w:pPr>
            <w:r w:rsidRPr="000663C3">
              <w:rPr>
                <w:rFonts w:eastAsia="Batang"/>
                <w:sz w:val="28"/>
                <w:szCs w:val="28"/>
              </w:rPr>
              <w:t>Сырье б</w:t>
            </w:r>
          </w:p>
        </w:tc>
        <w:tc>
          <w:tcPr>
            <w:tcW w:w="1709" w:type="dxa"/>
            <w:tcBorders>
              <w:top w:val="nil"/>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0.2</w:t>
            </w:r>
          </w:p>
        </w:tc>
        <w:tc>
          <w:tcPr>
            <w:tcW w:w="1390" w:type="dxa"/>
            <w:tcBorders>
              <w:top w:val="nil"/>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0.5</w:t>
            </w:r>
          </w:p>
        </w:tc>
        <w:tc>
          <w:tcPr>
            <w:tcW w:w="1490" w:type="dxa"/>
            <w:tcBorders>
              <w:top w:val="nil"/>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1.0</w:t>
            </w:r>
          </w:p>
        </w:tc>
        <w:tc>
          <w:tcPr>
            <w:tcW w:w="1440" w:type="dxa"/>
            <w:tcBorders>
              <w:top w:val="nil"/>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5.0</w:t>
            </w:r>
          </w:p>
        </w:tc>
      </w:tr>
      <w:tr w:rsidR="007E42D8" w:rsidRPr="000663C3" w:rsidTr="00456843">
        <w:tc>
          <w:tcPr>
            <w:tcW w:w="1999" w:type="dxa"/>
            <w:tcBorders>
              <w:top w:val="nil"/>
              <w:bottom w:val="nil"/>
            </w:tcBorders>
          </w:tcPr>
          <w:p w:rsidR="007E42D8" w:rsidRPr="000663C3" w:rsidRDefault="007E42D8" w:rsidP="00456843">
            <w:pPr>
              <w:widowControl/>
              <w:suppressAutoHyphens/>
              <w:spacing w:line="240" w:lineRule="exact"/>
              <w:ind w:firstLine="66"/>
              <w:jc w:val="both"/>
              <w:rPr>
                <w:rFonts w:eastAsia="Batang"/>
                <w:sz w:val="28"/>
                <w:szCs w:val="28"/>
              </w:rPr>
            </w:pPr>
            <w:r w:rsidRPr="000663C3">
              <w:rPr>
                <w:rFonts w:eastAsia="Batang"/>
                <w:sz w:val="28"/>
                <w:szCs w:val="28"/>
              </w:rPr>
              <w:t>Топливо</w:t>
            </w:r>
          </w:p>
        </w:tc>
        <w:tc>
          <w:tcPr>
            <w:tcW w:w="1709" w:type="dxa"/>
            <w:tcBorders>
              <w:top w:val="nil"/>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2.0</w:t>
            </w:r>
          </w:p>
        </w:tc>
        <w:tc>
          <w:tcPr>
            <w:tcW w:w="1390" w:type="dxa"/>
            <w:tcBorders>
              <w:top w:val="nil"/>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1.5</w:t>
            </w:r>
          </w:p>
        </w:tc>
        <w:tc>
          <w:tcPr>
            <w:tcW w:w="1490" w:type="dxa"/>
            <w:tcBorders>
              <w:top w:val="nil"/>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2.2</w:t>
            </w:r>
          </w:p>
        </w:tc>
        <w:tc>
          <w:tcPr>
            <w:tcW w:w="1440" w:type="dxa"/>
            <w:tcBorders>
              <w:top w:val="nil"/>
              <w:bottom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3.0</w:t>
            </w:r>
          </w:p>
        </w:tc>
      </w:tr>
      <w:tr w:rsidR="007E42D8" w:rsidRPr="000663C3" w:rsidTr="00456843">
        <w:tc>
          <w:tcPr>
            <w:tcW w:w="1999" w:type="dxa"/>
            <w:tcBorders>
              <w:top w:val="nil"/>
            </w:tcBorders>
          </w:tcPr>
          <w:p w:rsidR="007E42D8" w:rsidRPr="000663C3" w:rsidRDefault="007E42D8" w:rsidP="00456843">
            <w:pPr>
              <w:widowControl/>
              <w:suppressAutoHyphens/>
              <w:spacing w:line="240" w:lineRule="exact"/>
              <w:ind w:firstLine="66"/>
              <w:jc w:val="both"/>
              <w:rPr>
                <w:rFonts w:eastAsia="Batang"/>
                <w:sz w:val="28"/>
                <w:szCs w:val="28"/>
              </w:rPr>
            </w:pPr>
            <w:r w:rsidRPr="000663C3">
              <w:rPr>
                <w:rFonts w:eastAsia="Batang"/>
                <w:sz w:val="28"/>
                <w:szCs w:val="28"/>
              </w:rPr>
              <w:t>Трудозатраты</w:t>
            </w:r>
          </w:p>
        </w:tc>
        <w:tc>
          <w:tcPr>
            <w:tcW w:w="1709" w:type="dxa"/>
            <w:tcBorders>
              <w:top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14.0</w:t>
            </w:r>
          </w:p>
        </w:tc>
        <w:tc>
          <w:tcPr>
            <w:tcW w:w="1390" w:type="dxa"/>
            <w:tcBorders>
              <w:top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25.0</w:t>
            </w:r>
          </w:p>
        </w:tc>
        <w:tc>
          <w:tcPr>
            <w:tcW w:w="1490" w:type="dxa"/>
            <w:tcBorders>
              <w:top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22.0</w:t>
            </w:r>
          </w:p>
        </w:tc>
        <w:tc>
          <w:tcPr>
            <w:tcW w:w="1440" w:type="dxa"/>
            <w:tcBorders>
              <w:top w:val="nil"/>
            </w:tcBorders>
          </w:tcPr>
          <w:p w:rsidR="007E42D8" w:rsidRPr="000663C3" w:rsidRDefault="007E42D8" w:rsidP="00456843">
            <w:pPr>
              <w:widowControl/>
              <w:suppressAutoHyphens/>
              <w:spacing w:line="240" w:lineRule="exact"/>
              <w:jc w:val="center"/>
              <w:rPr>
                <w:rFonts w:eastAsia="Batang"/>
                <w:sz w:val="28"/>
                <w:szCs w:val="28"/>
              </w:rPr>
            </w:pPr>
            <w:r w:rsidRPr="000663C3">
              <w:rPr>
                <w:rFonts w:eastAsia="Batang"/>
                <w:sz w:val="28"/>
                <w:szCs w:val="28"/>
              </w:rPr>
              <w:t>1.0</w:t>
            </w:r>
          </w:p>
        </w:tc>
      </w:tr>
    </w:tbl>
    <w:p w:rsidR="007E42D8" w:rsidRDefault="007E42D8" w:rsidP="00175070">
      <w:pPr>
        <w:widowControl/>
        <w:suppressAutoHyphens/>
        <w:spacing w:before="120"/>
        <w:ind w:firstLine="720"/>
        <w:rPr>
          <w:rFonts w:eastAsia="Batang"/>
          <w:b/>
          <w:bCs/>
          <w:spacing w:val="-1"/>
          <w:sz w:val="28"/>
          <w:szCs w:val="28"/>
        </w:rPr>
      </w:pPr>
      <w:r w:rsidRPr="000663C3">
        <w:rPr>
          <w:rFonts w:eastAsia="Batang"/>
          <w:b/>
          <w:bCs/>
          <w:sz w:val="28"/>
          <w:szCs w:val="28"/>
        </w:rPr>
        <w:t xml:space="preserve">Необходимо </w:t>
      </w:r>
      <w:r w:rsidRPr="000663C3">
        <w:rPr>
          <w:rFonts w:eastAsia="Batang"/>
          <w:sz w:val="28"/>
          <w:szCs w:val="28"/>
        </w:rPr>
        <w:t>выполнить расчеты и</w:t>
      </w:r>
      <w:r w:rsidRPr="000663C3">
        <w:rPr>
          <w:rFonts w:eastAsia="Batang"/>
          <w:b/>
          <w:bCs/>
          <w:sz w:val="28"/>
          <w:szCs w:val="28"/>
        </w:rPr>
        <w:t xml:space="preserve"> </w:t>
      </w:r>
      <w:r>
        <w:rPr>
          <w:rFonts w:eastAsia="Batang"/>
          <w:i/>
          <w:iCs/>
          <w:sz w:val="28"/>
          <w:szCs w:val="28"/>
        </w:rPr>
        <w:t xml:space="preserve">принять решение о базовых </w:t>
      </w:r>
      <w:r w:rsidRPr="000663C3">
        <w:rPr>
          <w:rFonts w:eastAsia="Batang"/>
          <w:i/>
          <w:iCs/>
          <w:sz w:val="28"/>
          <w:szCs w:val="28"/>
        </w:rPr>
        <w:t>параметрах бизнес-плана</w:t>
      </w:r>
      <w:r w:rsidRPr="000663C3">
        <w:rPr>
          <w:rFonts w:eastAsia="Batang"/>
          <w:b/>
          <w:bCs/>
          <w:sz w:val="28"/>
          <w:szCs w:val="28"/>
        </w:rPr>
        <w:t>:</w:t>
      </w:r>
    </w:p>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36"/>
        <w:gridCol w:w="8305"/>
      </w:tblGrid>
      <w:tr w:rsidR="007E42D8" w:rsidRPr="000663C3" w:rsidTr="00456843">
        <w:tc>
          <w:tcPr>
            <w:tcW w:w="627" w:type="dxa"/>
            <w:tcBorders>
              <w:top w:val="nil"/>
              <w:left w:val="nil"/>
              <w:bottom w:val="nil"/>
              <w:right w:val="nil"/>
            </w:tcBorders>
          </w:tcPr>
          <w:p w:rsidR="007E42D8" w:rsidRPr="000663C3" w:rsidRDefault="007E42D8" w:rsidP="00456843">
            <w:pPr>
              <w:widowControl/>
              <w:autoSpaceDE/>
              <w:autoSpaceDN/>
              <w:adjustRightInd/>
              <w:ind w:right="-91"/>
              <w:jc w:val="center"/>
              <w:rPr>
                <w:rFonts w:eastAsia="Batang"/>
                <w:sz w:val="28"/>
                <w:szCs w:val="28"/>
                <w:lang w:val="en-US"/>
              </w:rPr>
            </w:pPr>
            <w:r w:rsidRPr="000663C3">
              <w:rPr>
                <w:rFonts w:eastAsia="Batang"/>
                <w:sz w:val="28"/>
                <w:szCs w:val="28"/>
              </w:rPr>
              <w:t>X</w:t>
            </w:r>
          </w:p>
        </w:tc>
        <w:tc>
          <w:tcPr>
            <w:tcW w:w="236" w:type="dxa"/>
            <w:tcBorders>
              <w:top w:val="nil"/>
              <w:left w:val="nil"/>
              <w:bottom w:val="nil"/>
              <w:right w:val="nil"/>
            </w:tcBorders>
          </w:tcPr>
          <w:p w:rsidR="007E42D8" w:rsidRPr="000663C3" w:rsidRDefault="007E42D8" w:rsidP="00456843">
            <w:pPr>
              <w:widowControl/>
              <w:autoSpaceDE/>
              <w:autoSpaceDN/>
              <w:adjustRightInd/>
              <w:rPr>
                <w:rFonts w:eastAsia="Batang"/>
                <w:sz w:val="28"/>
                <w:szCs w:val="28"/>
                <w:lang w:val="en-US"/>
              </w:rPr>
            </w:pPr>
            <w:r w:rsidRPr="000663C3">
              <w:rPr>
                <w:rFonts w:eastAsia="Batang"/>
                <w:sz w:val="28"/>
                <w:szCs w:val="28"/>
                <w:lang w:val="en-US"/>
              </w:rPr>
              <w:t>-</w:t>
            </w:r>
          </w:p>
        </w:tc>
        <w:tc>
          <w:tcPr>
            <w:tcW w:w="8305" w:type="dxa"/>
            <w:tcBorders>
              <w:top w:val="nil"/>
              <w:left w:val="nil"/>
              <w:bottom w:val="nil"/>
              <w:right w:val="nil"/>
            </w:tcBorders>
          </w:tcPr>
          <w:p w:rsidR="007E42D8" w:rsidRPr="000663C3" w:rsidRDefault="007E42D8" w:rsidP="00456843">
            <w:pPr>
              <w:widowControl/>
              <w:autoSpaceDE/>
              <w:autoSpaceDN/>
              <w:adjustRightInd/>
              <w:ind w:right="-54"/>
              <w:jc w:val="both"/>
              <w:rPr>
                <w:rFonts w:eastAsia="Batang"/>
                <w:sz w:val="28"/>
                <w:szCs w:val="28"/>
              </w:rPr>
            </w:pPr>
            <w:r w:rsidRPr="000663C3">
              <w:rPr>
                <w:rFonts w:eastAsia="Batang"/>
                <w:sz w:val="28"/>
                <w:szCs w:val="28"/>
              </w:rPr>
              <w:t>валовой выпуск продукции для каждого цеха X = (х1, х2, х3);</w:t>
            </w:r>
          </w:p>
        </w:tc>
      </w:tr>
      <w:tr w:rsidR="007E42D8" w:rsidRPr="000663C3" w:rsidTr="00456843">
        <w:tc>
          <w:tcPr>
            <w:tcW w:w="627" w:type="dxa"/>
            <w:tcBorders>
              <w:top w:val="nil"/>
              <w:left w:val="nil"/>
              <w:bottom w:val="nil"/>
              <w:right w:val="nil"/>
            </w:tcBorders>
          </w:tcPr>
          <w:p w:rsidR="007E42D8" w:rsidRPr="000663C3" w:rsidRDefault="007E42D8" w:rsidP="00456843">
            <w:pPr>
              <w:widowControl/>
              <w:autoSpaceDE/>
              <w:autoSpaceDN/>
              <w:adjustRightInd/>
              <w:ind w:right="-91"/>
              <w:jc w:val="center"/>
              <w:rPr>
                <w:rFonts w:eastAsia="Batang"/>
                <w:sz w:val="28"/>
                <w:szCs w:val="28"/>
              </w:rPr>
            </w:pPr>
            <w:r w:rsidRPr="000663C3">
              <w:rPr>
                <w:rFonts w:eastAsia="Batang"/>
                <w:sz w:val="28"/>
                <w:szCs w:val="28"/>
              </w:rPr>
              <w:t>К</w:t>
            </w:r>
          </w:p>
        </w:tc>
        <w:tc>
          <w:tcPr>
            <w:tcW w:w="236" w:type="dxa"/>
            <w:tcBorders>
              <w:top w:val="nil"/>
              <w:left w:val="nil"/>
              <w:bottom w:val="nil"/>
              <w:right w:val="nil"/>
            </w:tcBorders>
          </w:tcPr>
          <w:p w:rsidR="007E42D8" w:rsidRPr="000663C3" w:rsidRDefault="007E42D8" w:rsidP="00456843">
            <w:pPr>
              <w:widowControl/>
              <w:autoSpaceDE/>
              <w:autoSpaceDN/>
              <w:adjustRightInd/>
              <w:rPr>
                <w:rFonts w:eastAsia="Batang"/>
                <w:sz w:val="28"/>
                <w:szCs w:val="28"/>
                <w:lang w:val="en-US"/>
              </w:rPr>
            </w:pPr>
            <w:r w:rsidRPr="000663C3">
              <w:rPr>
                <w:rFonts w:eastAsia="Batang"/>
                <w:sz w:val="28"/>
                <w:szCs w:val="28"/>
                <w:lang w:val="en-US"/>
              </w:rPr>
              <w:t>-</w:t>
            </w:r>
          </w:p>
        </w:tc>
        <w:tc>
          <w:tcPr>
            <w:tcW w:w="8305" w:type="dxa"/>
            <w:tcBorders>
              <w:top w:val="nil"/>
              <w:left w:val="nil"/>
              <w:bottom w:val="nil"/>
              <w:right w:val="nil"/>
            </w:tcBorders>
          </w:tcPr>
          <w:p w:rsidR="007E42D8" w:rsidRPr="000663C3" w:rsidRDefault="007E42D8" w:rsidP="00456843">
            <w:pPr>
              <w:widowControl/>
              <w:autoSpaceDE/>
              <w:autoSpaceDN/>
              <w:adjustRightInd/>
              <w:ind w:right="-54"/>
              <w:jc w:val="both"/>
              <w:rPr>
                <w:rFonts w:eastAsia="Batang"/>
                <w:sz w:val="28"/>
                <w:szCs w:val="28"/>
              </w:rPr>
            </w:pPr>
            <w:r w:rsidRPr="000663C3">
              <w:rPr>
                <w:rFonts w:eastAsia="Batang"/>
                <w:sz w:val="28"/>
                <w:szCs w:val="28"/>
              </w:rPr>
              <w:t>коэффициенты косвенных затрат;</w:t>
            </w:r>
          </w:p>
        </w:tc>
      </w:tr>
      <w:tr w:rsidR="007E42D8" w:rsidRPr="000663C3" w:rsidTr="00456843">
        <w:tc>
          <w:tcPr>
            <w:tcW w:w="627" w:type="dxa"/>
            <w:tcBorders>
              <w:top w:val="nil"/>
              <w:left w:val="nil"/>
              <w:bottom w:val="nil"/>
              <w:right w:val="nil"/>
            </w:tcBorders>
          </w:tcPr>
          <w:p w:rsidR="007E42D8" w:rsidRPr="000663C3" w:rsidRDefault="007E42D8" w:rsidP="00456843">
            <w:pPr>
              <w:widowControl/>
              <w:autoSpaceDE/>
              <w:autoSpaceDN/>
              <w:adjustRightInd/>
              <w:ind w:right="-91"/>
              <w:jc w:val="center"/>
              <w:rPr>
                <w:rFonts w:eastAsia="Batang"/>
                <w:sz w:val="28"/>
                <w:szCs w:val="28"/>
              </w:rPr>
            </w:pPr>
            <w:r w:rsidRPr="000663C3">
              <w:rPr>
                <w:rFonts w:eastAsia="Batang"/>
                <w:sz w:val="28"/>
                <w:szCs w:val="28"/>
              </w:rPr>
              <w:t>Р</w:t>
            </w:r>
          </w:p>
        </w:tc>
        <w:tc>
          <w:tcPr>
            <w:tcW w:w="236" w:type="dxa"/>
            <w:tcBorders>
              <w:top w:val="nil"/>
              <w:left w:val="nil"/>
              <w:bottom w:val="nil"/>
              <w:right w:val="nil"/>
            </w:tcBorders>
          </w:tcPr>
          <w:p w:rsidR="007E42D8" w:rsidRPr="000663C3" w:rsidRDefault="007E42D8"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7E42D8" w:rsidRPr="000663C3" w:rsidRDefault="007E42D8" w:rsidP="00456843">
            <w:pPr>
              <w:widowControl/>
              <w:autoSpaceDE/>
              <w:autoSpaceDN/>
              <w:adjustRightInd/>
              <w:ind w:right="-54"/>
              <w:jc w:val="both"/>
              <w:rPr>
                <w:rFonts w:eastAsia="Batang"/>
                <w:sz w:val="28"/>
                <w:szCs w:val="28"/>
              </w:rPr>
            </w:pPr>
            <w:r w:rsidRPr="000663C3">
              <w:rPr>
                <w:rFonts w:eastAsia="Batang"/>
                <w:sz w:val="28"/>
                <w:szCs w:val="28"/>
              </w:rPr>
              <w:t>Суммарный расход сырья а, сырья б, топлива и трудовых ресурсов;</w:t>
            </w:r>
          </w:p>
        </w:tc>
      </w:tr>
      <w:tr w:rsidR="007E42D8" w:rsidRPr="000663C3" w:rsidTr="00456843">
        <w:tc>
          <w:tcPr>
            <w:tcW w:w="627" w:type="dxa"/>
            <w:tcBorders>
              <w:top w:val="nil"/>
              <w:left w:val="nil"/>
              <w:bottom w:val="nil"/>
              <w:right w:val="nil"/>
            </w:tcBorders>
          </w:tcPr>
          <w:p w:rsidR="007E42D8" w:rsidRPr="000663C3" w:rsidRDefault="007E42D8" w:rsidP="00456843">
            <w:pPr>
              <w:widowControl/>
              <w:autoSpaceDE/>
              <w:autoSpaceDN/>
              <w:adjustRightInd/>
              <w:ind w:right="-91"/>
              <w:jc w:val="center"/>
              <w:rPr>
                <w:rFonts w:eastAsia="Batang"/>
                <w:sz w:val="28"/>
                <w:szCs w:val="28"/>
              </w:rPr>
            </w:pPr>
            <w:r w:rsidRPr="000663C3">
              <w:rPr>
                <w:rFonts w:eastAsia="Batang"/>
                <w:sz w:val="28"/>
                <w:szCs w:val="28"/>
              </w:rPr>
              <w:t>RR</w:t>
            </w:r>
          </w:p>
        </w:tc>
        <w:tc>
          <w:tcPr>
            <w:tcW w:w="236" w:type="dxa"/>
            <w:tcBorders>
              <w:top w:val="nil"/>
              <w:left w:val="nil"/>
              <w:bottom w:val="nil"/>
              <w:right w:val="nil"/>
            </w:tcBorders>
          </w:tcPr>
          <w:p w:rsidR="007E42D8" w:rsidRPr="000663C3" w:rsidRDefault="007E42D8"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7E42D8" w:rsidRPr="000663C3" w:rsidRDefault="007E42D8" w:rsidP="00456843">
            <w:pPr>
              <w:widowControl/>
              <w:autoSpaceDE/>
              <w:autoSpaceDN/>
              <w:adjustRightInd/>
              <w:ind w:right="-54"/>
              <w:jc w:val="both"/>
              <w:rPr>
                <w:rFonts w:eastAsia="Batang"/>
                <w:sz w:val="28"/>
                <w:szCs w:val="28"/>
              </w:rPr>
            </w:pPr>
            <w:r w:rsidRPr="000663C3">
              <w:rPr>
                <w:rFonts w:eastAsia="Batang"/>
                <w:sz w:val="28"/>
                <w:szCs w:val="28"/>
              </w:rPr>
              <w:t xml:space="preserve">коэффициенты прямых затрат сырья </w:t>
            </w:r>
            <w:r w:rsidRPr="000663C3">
              <w:rPr>
                <w:rFonts w:eastAsia="Batang"/>
                <w:b/>
                <w:bCs/>
                <w:sz w:val="28"/>
                <w:szCs w:val="28"/>
              </w:rPr>
              <w:t>а</w:t>
            </w:r>
            <w:r w:rsidRPr="000663C3">
              <w:rPr>
                <w:rFonts w:eastAsia="Batang"/>
                <w:sz w:val="28"/>
                <w:szCs w:val="28"/>
              </w:rPr>
              <w:t xml:space="preserve">, сырья </w:t>
            </w:r>
            <w:r w:rsidRPr="000663C3">
              <w:rPr>
                <w:rFonts w:eastAsia="Batang"/>
                <w:b/>
                <w:bCs/>
                <w:sz w:val="28"/>
                <w:szCs w:val="28"/>
              </w:rPr>
              <w:t>б</w:t>
            </w:r>
            <w:r w:rsidRPr="000663C3">
              <w:rPr>
                <w:rFonts w:eastAsia="Batang"/>
                <w:sz w:val="28"/>
                <w:szCs w:val="28"/>
              </w:rPr>
              <w:t>, топлива и труда;</w:t>
            </w:r>
          </w:p>
        </w:tc>
      </w:tr>
      <w:tr w:rsidR="007E42D8" w:rsidRPr="000663C3" w:rsidTr="00456843">
        <w:tc>
          <w:tcPr>
            <w:tcW w:w="627" w:type="dxa"/>
            <w:tcBorders>
              <w:top w:val="nil"/>
              <w:left w:val="nil"/>
              <w:bottom w:val="nil"/>
              <w:right w:val="nil"/>
            </w:tcBorders>
          </w:tcPr>
          <w:p w:rsidR="007E42D8" w:rsidRPr="000663C3" w:rsidRDefault="007E42D8" w:rsidP="00456843">
            <w:pPr>
              <w:widowControl/>
              <w:autoSpaceDE/>
              <w:autoSpaceDN/>
              <w:adjustRightInd/>
              <w:ind w:right="-91"/>
              <w:jc w:val="center"/>
              <w:rPr>
                <w:rFonts w:eastAsia="Batang"/>
                <w:sz w:val="28"/>
                <w:szCs w:val="28"/>
              </w:rPr>
            </w:pPr>
            <w:r w:rsidRPr="000663C3">
              <w:rPr>
                <w:rFonts w:eastAsia="Batang"/>
                <w:sz w:val="28"/>
                <w:szCs w:val="28"/>
              </w:rPr>
              <w:t>РС</w:t>
            </w:r>
          </w:p>
        </w:tc>
        <w:tc>
          <w:tcPr>
            <w:tcW w:w="236" w:type="dxa"/>
            <w:tcBorders>
              <w:top w:val="nil"/>
              <w:left w:val="nil"/>
              <w:bottom w:val="nil"/>
              <w:right w:val="nil"/>
            </w:tcBorders>
          </w:tcPr>
          <w:p w:rsidR="007E42D8" w:rsidRPr="000663C3" w:rsidRDefault="007E42D8"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7E42D8" w:rsidRPr="000663C3" w:rsidRDefault="007E42D8" w:rsidP="00456843">
            <w:pPr>
              <w:widowControl/>
              <w:autoSpaceDE/>
              <w:autoSpaceDN/>
              <w:adjustRightInd/>
              <w:ind w:right="-54"/>
              <w:jc w:val="both"/>
              <w:rPr>
                <w:rFonts w:eastAsia="Batang"/>
                <w:sz w:val="28"/>
                <w:szCs w:val="28"/>
              </w:rPr>
            </w:pPr>
            <w:r w:rsidRPr="000663C3">
              <w:rPr>
                <w:rFonts w:eastAsia="Batang"/>
                <w:sz w:val="28"/>
                <w:szCs w:val="28"/>
              </w:rPr>
              <w:t>расход сырья, топлива и трудовых ресурсов по цехам;</w:t>
            </w:r>
          </w:p>
        </w:tc>
      </w:tr>
      <w:tr w:rsidR="007E42D8" w:rsidRPr="000663C3" w:rsidTr="00456843">
        <w:trPr>
          <w:trHeight w:val="160"/>
        </w:trPr>
        <w:tc>
          <w:tcPr>
            <w:tcW w:w="627" w:type="dxa"/>
            <w:tcBorders>
              <w:top w:val="nil"/>
              <w:left w:val="nil"/>
              <w:bottom w:val="nil"/>
              <w:right w:val="nil"/>
            </w:tcBorders>
          </w:tcPr>
          <w:p w:rsidR="007E42D8" w:rsidRPr="000663C3" w:rsidRDefault="007E42D8" w:rsidP="00456843">
            <w:pPr>
              <w:widowControl/>
              <w:autoSpaceDE/>
              <w:autoSpaceDN/>
              <w:adjustRightInd/>
              <w:ind w:right="-91"/>
              <w:jc w:val="center"/>
              <w:rPr>
                <w:rFonts w:eastAsia="Batang"/>
                <w:sz w:val="28"/>
                <w:szCs w:val="28"/>
              </w:rPr>
            </w:pPr>
            <w:r w:rsidRPr="000663C3">
              <w:rPr>
                <w:rFonts w:eastAsia="Batang"/>
                <w:sz w:val="28"/>
                <w:szCs w:val="28"/>
              </w:rPr>
              <w:t>PR</w:t>
            </w:r>
          </w:p>
        </w:tc>
        <w:tc>
          <w:tcPr>
            <w:tcW w:w="236" w:type="dxa"/>
            <w:tcBorders>
              <w:top w:val="nil"/>
              <w:left w:val="nil"/>
              <w:bottom w:val="nil"/>
              <w:right w:val="nil"/>
            </w:tcBorders>
          </w:tcPr>
          <w:p w:rsidR="007E42D8" w:rsidRPr="000663C3" w:rsidRDefault="007E42D8"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7E42D8" w:rsidRPr="000663C3" w:rsidRDefault="007E42D8" w:rsidP="00456843">
            <w:pPr>
              <w:widowControl/>
              <w:autoSpaceDE/>
              <w:autoSpaceDN/>
              <w:adjustRightInd/>
              <w:ind w:right="-54"/>
              <w:jc w:val="both"/>
              <w:rPr>
                <w:rFonts w:eastAsia="Batang"/>
                <w:sz w:val="28"/>
                <w:szCs w:val="28"/>
              </w:rPr>
            </w:pPr>
            <w:r w:rsidRPr="000663C3">
              <w:rPr>
                <w:rFonts w:eastAsia="Batang"/>
                <w:sz w:val="28"/>
                <w:szCs w:val="28"/>
              </w:rPr>
              <w:t>расходы по цехам на всю производственную программу;</w:t>
            </w:r>
          </w:p>
        </w:tc>
      </w:tr>
      <w:tr w:rsidR="007E42D8" w:rsidRPr="000663C3" w:rsidTr="00456843">
        <w:trPr>
          <w:trHeight w:val="160"/>
        </w:trPr>
        <w:tc>
          <w:tcPr>
            <w:tcW w:w="627" w:type="dxa"/>
            <w:tcBorders>
              <w:top w:val="nil"/>
              <w:left w:val="nil"/>
              <w:bottom w:val="nil"/>
              <w:right w:val="nil"/>
            </w:tcBorders>
          </w:tcPr>
          <w:p w:rsidR="007E42D8" w:rsidRPr="000663C3" w:rsidRDefault="007E42D8" w:rsidP="00456843">
            <w:pPr>
              <w:widowControl/>
              <w:autoSpaceDE/>
              <w:autoSpaceDN/>
              <w:adjustRightInd/>
              <w:ind w:right="-91"/>
              <w:jc w:val="center"/>
              <w:rPr>
                <w:rFonts w:eastAsia="Batang"/>
                <w:sz w:val="28"/>
                <w:szCs w:val="28"/>
              </w:rPr>
            </w:pPr>
            <w:r w:rsidRPr="000663C3">
              <w:rPr>
                <w:rFonts w:eastAsia="Batang"/>
                <w:sz w:val="28"/>
                <w:szCs w:val="28"/>
              </w:rPr>
              <w:t>PZ</w:t>
            </w:r>
          </w:p>
        </w:tc>
        <w:tc>
          <w:tcPr>
            <w:tcW w:w="236" w:type="dxa"/>
            <w:tcBorders>
              <w:top w:val="nil"/>
              <w:left w:val="nil"/>
              <w:bottom w:val="nil"/>
              <w:right w:val="nil"/>
            </w:tcBorders>
          </w:tcPr>
          <w:p w:rsidR="007E42D8" w:rsidRPr="000663C3" w:rsidRDefault="007E42D8" w:rsidP="00456843">
            <w:pPr>
              <w:widowControl/>
              <w:autoSpaceDE/>
              <w:autoSpaceDN/>
              <w:adjustRightInd/>
              <w:rPr>
                <w:rFonts w:eastAsia="Batang"/>
                <w:sz w:val="28"/>
                <w:szCs w:val="28"/>
              </w:rPr>
            </w:pPr>
            <w:r w:rsidRPr="000663C3">
              <w:rPr>
                <w:rFonts w:eastAsia="Batang"/>
                <w:sz w:val="28"/>
                <w:szCs w:val="28"/>
              </w:rPr>
              <w:t>-</w:t>
            </w:r>
          </w:p>
        </w:tc>
        <w:tc>
          <w:tcPr>
            <w:tcW w:w="8305" w:type="dxa"/>
            <w:tcBorders>
              <w:top w:val="nil"/>
              <w:left w:val="nil"/>
              <w:bottom w:val="nil"/>
              <w:right w:val="nil"/>
            </w:tcBorders>
          </w:tcPr>
          <w:p w:rsidR="007E42D8" w:rsidRPr="000663C3" w:rsidRDefault="007E42D8" w:rsidP="00456843">
            <w:pPr>
              <w:widowControl/>
              <w:autoSpaceDE/>
              <w:autoSpaceDN/>
              <w:adjustRightInd/>
              <w:ind w:right="-54"/>
              <w:jc w:val="both"/>
              <w:rPr>
                <w:rFonts w:eastAsia="Batang"/>
                <w:sz w:val="28"/>
                <w:szCs w:val="28"/>
              </w:rPr>
            </w:pPr>
            <w:r w:rsidRPr="000663C3">
              <w:rPr>
                <w:rFonts w:eastAsia="Batang"/>
                <w:sz w:val="28"/>
                <w:szCs w:val="28"/>
              </w:rPr>
              <w:t>производственные расходы на единицу конечной продукции.</w:t>
            </w:r>
          </w:p>
        </w:tc>
      </w:tr>
    </w:tbl>
    <w:p w:rsidR="007E42D8" w:rsidRPr="00947430" w:rsidRDefault="007E42D8" w:rsidP="00DC316B">
      <w:pPr>
        <w:widowControl/>
        <w:suppressAutoHyphens/>
        <w:ind w:firstLine="709"/>
        <w:outlineLvl w:val="0"/>
        <w:rPr>
          <w:rFonts w:eastAsia="Batang"/>
          <w:b/>
          <w:bCs/>
          <w:sz w:val="28"/>
          <w:szCs w:val="28"/>
        </w:rPr>
      </w:pPr>
      <w:r w:rsidRPr="00947430">
        <w:rPr>
          <w:rFonts w:eastAsia="Batang"/>
          <w:b/>
          <w:bCs/>
          <w:color w:val="000000"/>
          <w:spacing w:val="-1"/>
          <w:sz w:val="28"/>
          <w:szCs w:val="28"/>
        </w:rPr>
        <w:t xml:space="preserve">Задача 2. </w:t>
      </w:r>
    </w:p>
    <w:p w:rsidR="007E42D8" w:rsidRPr="00947430" w:rsidRDefault="007E42D8" w:rsidP="00DC316B">
      <w:pPr>
        <w:widowControl/>
        <w:suppressAutoHyphens/>
        <w:ind w:firstLine="720"/>
        <w:jc w:val="both"/>
        <w:rPr>
          <w:rFonts w:eastAsia="Batang"/>
          <w:sz w:val="28"/>
          <w:szCs w:val="28"/>
        </w:rPr>
      </w:pPr>
      <w:r w:rsidRPr="00947430">
        <w:rPr>
          <w:rFonts w:eastAsia="Batang"/>
          <w:sz w:val="28"/>
          <w:szCs w:val="28"/>
        </w:rPr>
        <w:t>Имеется выборка A n=100 наблюдений x</w:t>
      </w:r>
      <w:r w:rsidRPr="00947430">
        <w:rPr>
          <w:rFonts w:eastAsia="Batang"/>
          <w:sz w:val="28"/>
          <w:szCs w:val="28"/>
          <w:vertAlign w:val="subscript"/>
        </w:rPr>
        <w:t>i</w:t>
      </w:r>
      <w:r w:rsidRPr="00947430">
        <w:rPr>
          <w:rFonts w:eastAsia="Batang"/>
          <w:sz w:val="28"/>
          <w:szCs w:val="28"/>
        </w:rPr>
        <w:t xml:space="preserve"> - </w:t>
      </w:r>
      <w:r w:rsidRPr="00947430">
        <w:rPr>
          <w:rFonts w:eastAsia="Batang"/>
          <w:sz w:val="28"/>
          <w:szCs w:val="28"/>
          <w:lang w:val="en-US"/>
        </w:rPr>
        <w:t>t</w:t>
      </w:r>
      <w:r w:rsidRPr="00947430">
        <w:rPr>
          <w:rFonts w:eastAsia="Batang"/>
          <w:sz w:val="28"/>
          <w:szCs w:val="28"/>
        </w:rPr>
        <w:t xml:space="preserve"> подготовки самолетов к вылету {</w:t>
      </w:r>
      <w:r w:rsidRPr="00947430">
        <w:rPr>
          <w:rFonts w:eastAsia="Batang"/>
          <w:sz w:val="28"/>
          <w:szCs w:val="28"/>
          <w:lang w:val="en-US"/>
        </w:rPr>
        <w:t>X</w:t>
      </w:r>
      <w:r w:rsidRPr="00947430">
        <w:rPr>
          <w:rFonts w:eastAsia="Batang"/>
          <w:sz w:val="28"/>
          <w:szCs w:val="28"/>
        </w:rPr>
        <w:t xml:space="preserve">}   (мин), для которой вычислены </w:t>
      </w:r>
      <w:r w:rsidRPr="00FC5F23">
        <w:rPr>
          <w:rFonts w:eastAsia="Batang"/>
          <w:noProof/>
          <w:position w:val="-1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23.25pt;height:15.75pt;visibility:visible">
            <v:imagedata r:id="rId7" o:title=""/>
          </v:shape>
        </w:pict>
      </w:r>
      <w:r w:rsidRPr="00947430">
        <w:rPr>
          <w:rFonts w:eastAsia="Batang"/>
          <w:sz w:val="28"/>
          <w:szCs w:val="28"/>
        </w:rPr>
        <w:t>точечная оценка математи</w:t>
      </w:r>
      <w:r>
        <w:rPr>
          <w:rFonts w:eastAsia="Batang"/>
          <w:sz w:val="28"/>
          <w:szCs w:val="28"/>
        </w:rPr>
        <w:t>-</w:t>
      </w:r>
      <w:r w:rsidRPr="00947430">
        <w:rPr>
          <w:rFonts w:eastAsia="Batang"/>
          <w:sz w:val="28"/>
          <w:szCs w:val="28"/>
        </w:rPr>
        <w:t>ческого ожидания {X};</w:t>
      </w:r>
      <w:r w:rsidRPr="00FC5F23">
        <w:rPr>
          <w:rFonts w:eastAsia="Batang"/>
          <w:noProof/>
          <w:position w:val="-6"/>
          <w:sz w:val="28"/>
          <w:szCs w:val="28"/>
        </w:rPr>
        <w:pict>
          <v:shape id="Рисунок 3" o:spid="_x0000_i1026" type="#_x0000_t75" style="width:8.25pt;height:9pt;visibility:visible">
            <v:imagedata r:id="rId8" o:title=""/>
          </v:shape>
        </w:pict>
      </w:r>
      <w:r w:rsidRPr="00947430">
        <w:rPr>
          <w:rFonts w:eastAsia="Batang"/>
          <w:sz w:val="28"/>
          <w:szCs w:val="28"/>
        </w:rPr>
        <w:t xml:space="preserve"> -точечная оценка среднего квадратичного отклонения {</w:t>
      </w:r>
      <w:r w:rsidRPr="00947430">
        <w:rPr>
          <w:rFonts w:eastAsia="Batang"/>
          <w:sz w:val="28"/>
          <w:szCs w:val="28"/>
          <w:lang w:val="en-US"/>
        </w:rPr>
        <w:t>X</w:t>
      </w:r>
      <w:r w:rsidRPr="00947430">
        <w:rPr>
          <w:rFonts w:eastAsia="Batang"/>
          <w:sz w:val="28"/>
          <w:szCs w:val="28"/>
        </w:rPr>
        <w:t>} максимальное x</w:t>
      </w:r>
      <w:r w:rsidRPr="00947430">
        <w:rPr>
          <w:rFonts w:eastAsia="Batang"/>
          <w:sz w:val="28"/>
          <w:szCs w:val="28"/>
          <w:vertAlign w:val="subscript"/>
        </w:rPr>
        <w:t>max</w:t>
      </w:r>
      <w:r w:rsidRPr="00947430">
        <w:rPr>
          <w:rFonts w:eastAsia="Batang"/>
          <w:sz w:val="28"/>
          <w:szCs w:val="28"/>
        </w:rPr>
        <w:t xml:space="preserve"> и минимальное x</w:t>
      </w:r>
      <w:r w:rsidRPr="00947430">
        <w:rPr>
          <w:rFonts w:eastAsia="Batang"/>
          <w:sz w:val="28"/>
          <w:szCs w:val="28"/>
          <w:vertAlign w:val="subscript"/>
        </w:rPr>
        <w:t>min</w:t>
      </w:r>
      <w:r>
        <w:rPr>
          <w:rFonts w:eastAsia="Batang"/>
          <w:sz w:val="28"/>
          <w:szCs w:val="28"/>
          <w:vertAlign w:val="subscript"/>
        </w:rPr>
        <w:t xml:space="preserve"> </w:t>
      </w:r>
      <w:r w:rsidRPr="00947430">
        <w:rPr>
          <w:rFonts w:eastAsia="Batang"/>
          <w:sz w:val="28"/>
          <w:szCs w:val="28"/>
        </w:rPr>
        <w:t>значения x</w:t>
      </w:r>
      <w:r w:rsidRPr="00947430">
        <w:rPr>
          <w:rFonts w:eastAsia="Batang"/>
          <w:sz w:val="28"/>
          <w:szCs w:val="28"/>
          <w:vertAlign w:val="subscript"/>
        </w:rPr>
        <w:t>i</w:t>
      </w:r>
      <w:r w:rsidRPr="00947430">
        <w:rPr>
          <w:rFonts w:eastAsia="Batang"/>
          <w:sz w:val="28"/>
          <w:szCs w:val="28"/>
        </w:rPr>
        <w:t>;</w:t>
      </w:r>
      <w:r>
        <w:rPr>
          <w:rFonts w:eastAsia="Batang"/>
          <w:sz w:val="28"/>
          <w:szCs w:val="28"/>
        </w:rPr>
        <w:t xml:space="preserve"> </w:t>
      </w:r>
      <w:r w:rsidRPr="00947430">
        <w:rPr>
          <w:rFonts w:eastAsia="Batang"/>
          <w:sz w:val="28"/>
          <w:szCs w:val="28"/>
        </w:rPr>
        <w:t>число интервалов n</w:t>
      </w:r>
      <w:r w:rsidRPr="00947430">
        <w:rPr>
          <w:rFonts w:eastAsia="Batang"/>
          <w:sz w:val="28"/>
          <w:szCs w:val="28"/>
          <w:vertAlign w:val="subscript"/>
        </w:rPr>
        <w:t>и</w:t>
      </w:r>
      <w:r w:rsidRPr="00947430">
        <w:rPr>
          <w:rFonts w:eastAsia="Batang"/>
          <w:sz w:val="28"/>
          <w:szCs w:val="28"/>
        </w:rPr>
        <w:t xml:space="preserve"> разбиения ряда {x</w:t>
      </w:r>
      <w:r w:rsidRPr="00947430">
        <w:rPr>
          <w:rFonts w:eastAsia="Batang"/>
          <w:sz w:val="28"/>
          <w:szCs w:val="28"/>
          <w:vertAlign w:val="subscript"/>
        </w:rPr>
        <w:t>i</w:t>
      </w:r>
      <w:r w:rsidRPr="00947430">
        <w:rPr>
          <w:rFonts w:eastAsia="Batang"/>
          <w:sz w:val="28"/>
          <w:szCs w:val="28"/>
        </w:rPr>
        <w:t>} и количества попаданий n</w:t>
      </w:r>
      <w:r w:rsidRPr="00947430">
        <w:rPr>
          <w:rFonts w:eastAsia="Batang"/>
          <w:sz w:val="28"/>
          <w:szCs w:val="28"/>
          <w:vertAlign w:val="subscript"/>
        </w:rPr>
        <w:t>i</w:t>
      </w:r>
      <w:r>
        <w:rPr>
          <w:rFonts w:eastAsia="Batang"/>
          <w:sz w:val="28"/>
          <w:szCs w:val="28"/>
          <w:vertAlign w:val="subscript"/>
        </w:rPr>
        <w:t xml:space="preserve">  </w:t>
      </w:r>
      <w:r w:rsidRPr="00947430">
        <w:rPr>
          <w:rFonts w:eastAsia="Batang"/>
          <w:sz w:val="28"/>
          <w:szCs w:val="28"/>
        </w:rPr>
        <w:t>в интервалы (табл.2).</w:t>
      </w:r>
    </w:p>
    <w:tbl>
      <w:tblPr>
        <w:tblW w:w="0" w:type="auto"/>
        <w:jc w:val="center"/>
        <w:tblLayout w:type="fixed"/>
        <w:tblCellMar>
          <w:left w:w="40" w:type="dxa"/>
          <w:right w:w="40" w:type="dxa"/>
        </w:tblCellMar>
        <w:tblLook w:val="0000"/>
      </w:tblPr>
      <w:tblGrid>
        <w:gridCol w:w="1650"/>
        <w:gridCol w:w="540"/>
        <w:gridCol w:w="540"/>
        <w:gridCol w:w="540"/>
        <w:gridCol w:w="600"/>
        <w:gridCol w:w="600"/>
        <w:gridCol w:w="600"/>
        <w:gridCol w:w="600"/>
        <w:gridCol w:w="600"/>
        <w:gridCol w:w="600"/>
        <w:gridCol w:w="600"/>
      </w:tblGrid>
      <w:tr w:rsidR="007E42D8" w:rsidRPr="00947430" w:rsidTr="000F7202">
        <w:trPr>
          <w:cantSplit/>
          <w:jc w:val="center"/>
        </w:trPr>
        <w:tc>
          <w:tcPr>
            <w:tcW w:w="7470" w:type="dxa"/>
            <w:gridSpan w:val="11"/>
            <w:tcBorders>
              <w:bottom w:val="single" w:sz="6" w:space="0" w:color="auto"/>
            </w:tcBorders>
          </w:tcPr>
          <w:p w:rsidR="007E42D8" w:rsidRPr="00947430" w:rsidRDefault="007E42D8" w:rsidP="000F7202">
            <w:pPr>
              <w:widowControl/>
              <w:suppressAutoHyphens/>
              <w:rPr>
                <w:rFonts w:eastAsia="Batang"/>
                <w:sz w:val="28"/>
                <w:szCs w:val="28"/>
              </w:rPr>
            </w:pPr>
            <w:r>
              <w:rPr>
                <w:rFonts w:eastAsia="Batang"/>
                <w:b/>
                <w:bCs/>
                <w:sz w:val="28"/>
                <w:szCs w:val="28"/>
              </w:rPr>
              <w:t>Таблица 2</w:t>
            </w:r>
            <w:r w:rsidRPr="00947430">
              <w:rPr>
                <w:rFonts w:eastAsia="Batang"/>
                <w:b/>
                <w:bCs/>
                <w:sz w:val="28"/>
                <w:szCs w:val="28"/>
              </w:rPr>
              <w:t xml:space="preserve">         Количества попаданий в интервалы</w:t>
            </w:r>
          </w:p>
        </w:tc>
      </w:tr>
      <w:tr w:rsidR="007E42D8" w:rsidRPr="00947430" w:rsidTr="000F7202">
        <w:trPr>
          <w:cantSplit/>
          <w:jc w:val="center"/>
        </w:trPr>
        <w:tc>
          <w:tcPr>
            <w:tcW w:w="165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center"/>
              <w:rPr>
                <w:rFonts w:eastAsia="Batang"/>
                <w:sz w:val="28"/>
                <w:szCs w:val="28"/>
              </w:rPr>
            </w:pPr>
            <w:r w:rsidRPr="00947430">
              <w:rPr>
                <w:rFonts w:eastAsia="Batang"/>
                <w:sz w:val="28"/>
                <w:szCs w:val="28"/>
              </w:rPr>
              <w:t>Интервал</w:t>
            </w:r>
          </w:p>
        </w:tc>
        <w:tc>
          <w:tcPr>
            <w:tcW w:w="54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1</w:t>
            </w:r>
          </w:p>
        </w:tc>
        <w:tc>
          <w:tcPr>
            <w:tcW w:w="54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3</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4</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5</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6</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7</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9</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10</w:t>
            </w:r>
          </w:p>
        </w:tc>
      </w:tr>
      <w:tr w:rsidR="007E42D8" w:rsidRPr="00947430" w:rsidTr="000F7202">
        <w:trPr>
          <w:cantSplit/>
          <w:jc w:val="center"/>
        </w:trPr>
        <w:tc>
          <w:tcPr>
            <w:tcW w:w="165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center"/>
              <w:rPr>
                <w:rFonts w:eastAsia="Batang"/>
                <w:sz w:val="28"/>
                <w:szCs w:val="28"/>
              </w:rPr>
            </w:pPr>
            <w:r w:rsidRPr="00947430">
              <w:rPr>
                <w:rFonts w:eastAsia="Batang"/>
                <w:sz w:val="28"/>
                <w:szCs w:val="28"/>
              </w:rPr>
              <w:t>n</w:t>
            </w:r>
            <w:r w:rsidRPr="00947430">
              <w:rPr>
                <w:rFonts w:eastAsia="Batang"/>
                <w:sz w:val="28"/>
                <w:szCs w:val="28"/>
                <w:vertAlign w:val="subscript"/>
              </w:rPr>
              <w:t>i</w:t>
            </w:r>
          </w:p>
        </w:tc>
        <w:tc>
          <w:tcPr>
            <w:tcW w:w="54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6</w:t>
            </w:r>
          </w:p>
        </w:tc>
        <w:tc>
          <w:tcPr>
            <w:tcW w:w="54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8</w:t>
            </w:r>
          </w:p>
        </w:tc>
        <w:tc>
          <w:tcPr>
            <w:tcW w:w="54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11</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20</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20</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10</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8</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5</w:t>
            </w:r>
          </w:p>
        </w:tc>
        <w:tc>
          <w:tcPr>
            <w:tcW w:w="600" w:type="dxa"/>
            <w:tcBorders>
              <w:top w:val="single" w:sz="6" w:space="0" w:color="auto"/>
              <w:left w:val="single" w:sz="6" w:space="0" w:color="auto"/>
              <w:bottom w:val="single" w:sz="6" w:space="0" w:color="auto"/>
              <w:right w:val="single" w:sz="6" w:space="0" w:color="auto"/>
            </w:tcBorders>
          </w:tcPr>
          <w:p w:rsidR="007E42D8" w:rsidRPr="00947430" w:rsidRDefault="007E42D8" w:rsidP="000F7202">
            <w:pPr>
              <w:widowControl/>
              <w:suppressAutoHyphens/>
              <w:jc w:val="both"/>
              <w:rPr>
                <w:rFonts w:eastAsia="Batang"/>
                <w:sz w:val="28"/>
                <w:szCs w:val="28"/>
              </w:rPr>
            </w:pPr>
            <w:r w:rsidRPr="00947430">
              <w:rPr>
                <w:rFonts w:eastAsia="Batang"/>
                <w:sz w:val="28"/>
                <w:szCs w:val="28"/>
              </w:rPr>
              <w:t>4</w:t>
            </w:r>
          </w:p>
        </w:tc>
      </w:tr>
    </w:tbl>
    <w:p w:rsidR="007E42D8" w:rsidRPr="002D7A0D" w:rsidRDefault="007E42D8" w:rsidP="002D7A0D">
      <w:pPr>
        <w:widowControl/>
        <w:suppressAutoHyphens/>
        <w:ind w:firstLine="720"/>
        <w:rPr>
          <w:rFonts w:eastAsia="Batang"/>
          <w:i/>
          <w:iCs/>
          <w:sz w:val="28"/>
          <w:szCs w:val="28"/>
        </w:rPr>
      </w:pPr>
      <w:r w:rsidRPr="00947430">
        <w:rPr>
          <w:rFonts w:eastAsia="Batang"/>
          <w:b/>
          <w:bCs/>
          <w:sz w:val="28"/>
          <w:szCs w:val="28"/>
        </w:rPr>
        <w:t>Необходимо о</w:t>
      </w:r>
      <w:r w:rsidRPr="00947430">
        <w:rPr>
          <w:rFonts w:eastAsia="Batang"/>
          <w:sz w:val="28"/>
          <w:szCs w:val="28"/>
        </w:rPr>
        <w:t xml:space="preserve">ценить гипотезы о законе распределения </w:t>
      </w:r>
      <w:r w:rsidRPr="00947430">
        <w:rPr>
          <w:rFonts w:eastAsia="Batang"/>
          <w:sz w:val="28"/>
          <w:szCs w:val="28"/>
          <w:lang w:val="en-US"/>
        </w:rPr>
        <w:t>t</w:t>
      </w:r>
      <w:r w:rsidRPr="00947430">
        <w:rPr>
          <w:rFonts w:eastAsia="Batang"/>
          <w:sz w:val="28"/>
          <w:szCs w:val="28"/>
        </w:rPr>
        <w:t xml:space="preserve"> подготовки самолетов к вылету ( Гаусса, Пуассона и экспоненты) по критерию Пирсона и принять решение о виде закона распределения случайной величины.</w:t>
      </w:r>
    </w:p>
    <w:p w:rsidR="007E42D8" w:rsidRPr="004303C6" w:rsidRDefault="007E42D8" w:rsidP="00BA6825">
      <w:pPr>
        <w:widowControl/>
        <w:shd w:val="clear" w:color="auto" w:fill="FFFFFF"/>
        <w:autoSpaceDE/>
        <w:autoSpaceDN/>
        <w:adjustRightInd/>
        <w:ind w:right="23" w:firstLine="709"/>
        <w:rPr>
          <w:rFonts w:eastAsia="Batang"/>
          <w:b/>
          <w:bCs/>
          <w:sz w:val="28"/>
          <w:szCs w:val="28"/>
        </w:rPr>
      </w:pPr>
      <w:r w:rsidRPr="004303C6">
        <w:rPr>
          <w:rFonts w:eastAsia="Batang"/>
          <w:b/>
          <w:bCs/>
          <w:color w:val="000000"/>
          <w:spacing w:val="-1"/>
          <w:sz w:val="28"/>
          <w:szCs w:val="28"/>
        </w:rPr>
        <w:t xml:space="preserve">Задача </w:t>
      </w:r>
      <w:r>
        <w:rPr>
          <w:rFonts w:eastAsia="Batang"/>
          <w:b/>
          <w:bCs/>
          <w:color w:val="000000"/>
          <w:spacing w:val="-1"/>
          <w:sz w:val="28"/>
          <w:szCs w:val="28"/>
        </w:rPr>
        <w:t>3.</w:t>
      </w:r>
    </w:p>
    <w:p w:rsidR="007E42D8" w:rsidRPr="004303C6" w:rsidRDefault="007E42D8" w:rsidP="00BA6825">
      <w:pPr>
        <w:widowControl/>
        <w:autoSpaceDE/>
        <w:autoSpaceDN/>
        <w:adjustRightInd/>
        <w:ind w:firstLine="720"/>
        <w:rPr>
          <w:rFonts w:eastAsia="Batang"/>
          <w:sz w:val="28"/>
          <w:szCs w:val="28"/>
        </w:rPr>
      </w:pPr>
      <w:r w:rsidRPr="004303C6">
        <w:rPr>
          <w:rFonts w:eastAsia="Batang"/>
          <w:b/>
          <w:bCs/>
          <w:i/>
          <w:iCs/>
          <w:sz w:val="28"/>
          <w:szCs w:val="28"/>
        </w:rPr>
        <w:t>Задана динамика</w:t>
      </w:r>
      <w:r w:rsidRPr="004303C6">
        <w:rPr>
          <w:rFonts w:eastAsia="Batang"/>
          <w:sz w:val="28"/>
          <w:szCs w:val="28"/>
        </w:rPr>
        <w:t xml:space="preserve"> </w:t>
      </w:r>
      <w:r w:rsidRPr="004303C6">
        <w:rPr>
          <w:rFonts w:eastAsia="Batang"/>
          <w:i/>
          <w:iCs/>
          <w:sz w:val="28"/>
          <w:szCs w:val="28"/>
        </w:rPr>
        <w:t xml:space="preserve">фактора </w:t>
      </w:r>
      <w:r>
        <w:rPr>
          <w:rFonts w:eastAsia="Batang"/>
          <w:i/>
          <w:iCs/>
          <w:sz w:val="28"/>
          <w:szCs w:val="28"/>
          <w:lang w:val="en-US"/>
        </w:rPr>
        <w:t>y</w:t>
      </w:r>
      <w:r w:rsidRPr="004303C6">
        <w:rPr>
          <w:rFonts w:eastAsia="Batang"/>
          <w:sz w:val="28"/>
          <w:szCs w:val="28"/>
        </w:rPr>
        <w:t>. Ис</w:t>
      </w:r>
      <w:r>
        <w:rPr>
          <w:rFonts w:eastAsia="Batang"/>
          <w:sz w:val="28"/>
          <w:szCs w:val="28"/>
        </w:rPr>
        <w:t>ходные данные примера - в табл.3</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786"/>
        <w:gridCol w:w="786"/>
        <w:gridCol w:w="787"/>
        <w:gridCol w:w="786"/>
        <w:gridCol w:w="786"/>
        <w:gridCol w:w="786"/>
        <w:gridCol w:w="787"/>
        <w:gridCol w:w="786"/>
        <w:gridCol w:w="786"/>
        <w:gridCol w:w="787"/>
      </w:tblGrid>
      <w:tr w:rsidR="007E42D8" w:rsidRPr="004303C6" w:rsidTr="00BA6825">
        <w:tc>
          <w:tcPr>
            <w:tcW w:w="8649" w:type="dxa"/>
            <w:gridSpan w:val="11"/>
            <w:tcBorders>
              <w:top w:val="nil"/>
              <w:left w:val="nil"/>
              <w:right w:val="nil"/>
            </w:tcBorders>
          </w:tcPr>
          <w:p w:rsidR="007E42D8" w:rsidRPr="00F911FA" w:rsidRDefault="007E42D8" w:rsidP="00456843">
            <w:pPr>
              <w:framePr w:hSpace="180" w:wrap="around" w:vAnchor="text" w:hAnchor="margin" w:x="323" w:y="119"/>
              <w:widowControl/>
              <w:autoSpaceDE/>
              <w:autoSpaceDN/>
              <w:adjustRightInd/>
              <w:jc w:val="center"/>
              <w:rPr>
                <w:rFonts w:eastAsia="Batang"/>
                <w:sz w:val="28"/>
                <w:szCs w:val="28"/>
              </w:rPr>
            </w:pPr>
            <w:r>
              <w:rPr>
                <w:rFonts w:eastAsia="Batang"/>
                <w:b/>
                <w:bCs/>
                <w:sz w:val="28"/>
                <w:szCs w:val="28"/>
              </w:rPr>
              <w:t xml:space="preserve">Таблица 3    </w:t>
            </w:r>
            <w:r w:rsidRPr="004303C6">
              <w:rPr>
                <w:rFonts w:eastAsia="Batang"/>
                <w:b/>
                <w:bCs/>
                <w:sz w:val="28"/>
                <w:szCs w:val="28"/>
              </w:rPr>
              <w:t xml:space="preserve">Исходные данные для прогнозирования фактора </w:t>
            </w:r>
            <w:r>
              <w:rPr>
                <w:rFonts w:eastAsia="Batang"/>
                <w:b/>
                <w:bCs/>
                <w:sz w:val="28"/>
                <w:szCs w:val="28"/>
                <w:lang w:val="en-US"/>
              </w:rPr>
              <w:t>y</w:t>
            </w:r>
          </w:p>
        </w:tc>
      </w:tr>
      <w:tr w:rsidR="007E42D8" w:rsidRPr="004303C6" w:rsidTr="00BA6825">
        <w:trPr>
          <w:trHeight w:val="162"/>
        </w:trPr>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ascii="Courier New" w:eastAsia="Batang" w:hAnsi="Courier New" w:cs="Courier New"/>
                <w:sz w:val="28"/>
                <w:szCs w:val="28"/>
                <w:lang w:val="en-US"/>
              </w:rPr>
              <w:t>X</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1</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2</w:t>
            </w:r>
          </w:p>
        </w:tc>
        <w:tc>
          <w:tcPr>
            <w:tcW w:w="787"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3</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4</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5</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6</w:t>
            </w:r>
          </w:p>
        </w:tc>
        <w:tc>
          <w:tcPr>
            <w:tcW w:w="787"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7</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8</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9</w:t>
            </w:r>
          </w:p>
        </w:tc>
        <w:tc>
          <w:tcPr>
            <w:tcW w:w="787"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10</w:t>
            </w:r>
          </w:p>
        </w:tc>
      </w:tr>
      <w:tr w:rsidR="007E42D8" w:rsidRPr="004303C6" w:rsidTr="00BA6825">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ascii="Courier New" w:eastAsia="Batang" w:hAnsi="Courier New" w:cs="Courier New"/>
                <w:sz w:val="28"/>
                <w:szCs w:val="28"/>
                <w:lang w:val="en-US"/>
              </w:rPr>
              <w:t>Y</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0.47</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0.55</w:t>
            </w:r>
          </w:p>
        </w:tc>
        <w:tc>
          <w:tcPr>
            <w:tcW w:w="787"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0.58</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0.67</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0.51</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0.58</w:t>
            </w:r>
          </w:p>
        </w:tc>
        <w:tc>
          <w:tcPr>
            <w:tcW w:w="787"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0.65</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0.71</w:t>
            </w:r>
          </w:p>
        </w:tc>
        <w:tc>
          <w:tcPr>
            <w:tcW w:w="786"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0.73</w:t>
            </w:r>
          </w:p>
        </w:tc>
        <w:tc>
          <w:tcPr>
            <w:tcW w:w="787" w:type="dxa"/>
          </w:tcPr>
          <w:p w:rsidR="007E42D8" w:rsidRPr="004303C6" w:rsidRDefault="007E42D8" w:rsidP="00456843">
            <w:pPr>
              <w:framePr w:hSpace="180" w:wrap="around" w:vAnchor="text" w:hAnchor="margin" w:x="323" w:y="119"/>
              <w:widowControl/>
              <w:autoSpaceDE/>
              <w:autoSpaceDN/>
              <w:adjustRightInd/>
              <w:spacing w:line="240" w:lineRule="exact"/>
              <w:jc w:val="center"/>
              <w:rPr>
                <w:rFonts w:eastAsia="Batang"/>
                <w:sz w:val="28"/>
                <w:szCs w:val="28"/>
              </w:rPr>
            </w:pPr>
            <w:r w:rsidRPr="004303C6">
              <w:rPr>
                <w:rFonts w:eastAsia="Batang"/>
                <w:sz w:val="28"/>
                <w:szCs w:val="28"/>
              </w:rPr>
              <w:t>.?.</w:t>
            </w:r>
          </w:p>
        </w:tc>
      </w:tr>
    </w:tbl>
    <w:p w:rsidR="007E42D8" w:rsidRPr="004303C6" w:rsidRDefault="007E42D8" w:rsidP="00175070">
      <w:pPr>
        <w:widowControl/>
        <w:shd w:val="clear" w:color="auto" w:fill="FFFFFF"/>
        <w:autoSpaceDE/>
        <w:autoSpaceDN/>
        <w:adjustRightInd/>
        <w:spacing w:before="120"/>
        <w:ind w:right="23" w:firstLine="567"/>
        <w:rPr>
          <w:rFonts w:eastAsia="Batang"/>
          <w:sz w:val="28"/>
          <w:szCs w:val="28"/>
        </w:rPr>
      </w:pPr>
      <w:r w:rsidRPr="004303C6">
        <w:rPr>
          <w:rFonts w:eastAsia="Batang"/>
          <w:b/>
          <w:bCs/>
          <w:i/>
          <w:iCs/>
          <w:sz w:val="28"/>
          <w:szCs w:val="28"/>
        </w:rPr>
        <w:t>Необходимо выполнить расчеты</w:t>
      </w:r>
      <w:r w:rsidRPr="004303C6">
        <w:rPr>
          <w:rFonts w:eastAsia="Batang"/>
          <w:i/>
          <w:iCs/>
          <w:sz w:val="28"/>
          <w:szCs w:val="28"/>
        </w:rPr>
        <w:t xml:space="preserve"> методом </w:t>
      </w:r>
      <w:r w:rsidRPr="005E6367">
        <w:rPr>
          <w:rFonts w:eastAsia="Batang"/>
          <w:sz w:val="28"/>
          <w:szCs w:val="28"/>
        </w:rPr>
        <w:t xml:space="preserve">наименьших квадратов </w:t>
      </w:r>
      <w:r>
        <w:rPr>
          <w:rFonts w:eastAsia="Batang"/>
          <w:sz w:val="28"/>
          <w:szCs w:val="28"/>
        </w:rPr>
        <w:t>и найти прогнозное значение</w:t>
      </w:r>
      <w:r w:rsidRPr="004303C6">
        <w:rPr>
          <w:rFonts w:eastAsia="Batang"/>
          <w:sz w:val="28"/>
          <w:szCs w:val="28"/>
        </w:rPr>
        <w:t xml:space="preserve"> </w:t>
      </w:r>
      <w:r w:rsidRPr="004303C6">
        <w:rPr>
          <w:rFonts w:eastAsia="Batang"/>
          <w:i/>
          <w:iCs/>
          <w:sz w:val="28"/>
          <w:szCs w:val="28"/>
          <w:lang w:val="en-US"/>
        </w:rPr>
        <w:t>Y</w:t>
      </w:r>
      <w:r w:rsidRPr="004303C6">
        <w:rPr>
          <w:rFonts w:eastAsia="Batang"/>
          <w:i/>
          <w:iCs/>
          <w:sz w:val="28"/>
          <w:szCs w:val="28"/>
        </w:rPr>
        <w:t xml:space="preserve"> </w:t>
      </w:r>
      <w:r>
        <w:rPr>
          <w:rFonts w:eastAsia="Batang"/>
          <w:iCs/>
          <w:sz w:val="28"/>
          <w:szCs w:val="28"/>
        </w:rPr>
        <w:t>для 10 –ого периода</w:t>
      </w:r>
      <w:r w:rsidRPr="004303C6">
        <w:rPr>
          <w:rFonts w:eastAsia="Batang"/>
          <w:sz w:val="28"/>
          <w:szCs w:val="28"/>
        </w:rPr>
        <w:t>.</w:t>
      </w:r>
    </w:p>
    <w:p w:rsidR="007E42D8" w:rsidRDefault="007E42D8" w:rsidP="00175070">
      <w:pPr>
        <w:widowControl/>
        <w:suppressAutoHyphens/>
        <w:jc w:val="center"/>
        <w:rPr>
          <w:rFonts w:eastAsia="Batang"/>
          <w:b/>
          <w:bCs/>
          <w:spacing w:val="-1"/>
          <w:sz w:val="28"/>
          <w:szCs w:val="28"/>
        </w:rPr>
      </w:pPr>
    </w:p>
    <w:p w:rsidR="007E42D8" w:rsidRPr="008E1D5C" w:rsidRDefault="007E42D8" w:rsidP="00175070">
      <w:pPr>
        <w:framePr w:hSpace="180" w:wrap="around" w:vAnchor="text" w:hAnchor="margin" w:x="-386" w:y="119"/>
        <w:widowControl/>
        <w:autoSpaceDE/>
        <w:autoSpaceDN/>
        <w:adjustRightInd/>
        <w:ind w:firstLine="720"/>
        <w:jc w:val="center"/>
        <w:rPr>
          <w:rFonts w:eastAsia="Batang"/>
          <w:b/>
          <w:bCs/>
          <w:sz w:val="28"/>
          <w:szCs w:val="28"/>
        </w:rPr>
      </w:pPr>
    </w:p>
    <w:p w:rsidR="007E42D8" w:rsidRPr="008E1D5C" w:rsidRDefault="007E42D8" w:rsidP="00BA6825">
      <w:pPr>
        <w:widowControl/>
        <w:suppressAutoHyphens/>
        <w:rPr>
          <w:rFonts w:eastAsia="Batang"/>
          <w:b/>
          <w:bCs/>
          <w:sz w:val="28"/>
          <w:szCs w:val="28"/>
        </w:rPr>
      </w:pPr>
      <w:r>
        <w:rPr>
          <w:rFonts w:eastAsia="Batang"/>
          <w:b/>
          <w:bCs/>
          <w:spacing w:val="-1"/>
          <w:sz w:val="28"/>
          <w:szCs w:val="28"/>
        </w:rPr>
        <w:t xml:space="preserve">  Задача </w:t>
      </w:r>
      <w:r w:rsidRPr="009F4AED">
        <w:rPr>
          <w:rFonts w:eastAsia="Batang"/>
          <w:b/>
          <w:bCs/>
          <w:spacing w:val="-1"/>
          <w:sz w:val="28"/>
          <w:szCs w:val="28"/>
        </w:rPr>
        <w:t>4</w:t>
      </w:r>
      <w:r w:rsidRPr="008E1D5C">
        <w:rPr>
          <w:rFonts w:eastAsia="Batang"/>
          <w:b/>
          <w:bCs/>
          <w:spacing w:val="-1"/>
          <w:sz w:val="28"/>
          <w:szCs w:val="28"/>
        </w:rPr>
        <w:t xml:space="preserve">. </w:t>
      </w:r>
    </w:p>
    <w:p w:rsidR="007E42D8" w:rsidRPr="004303C6" w:rsidRDefault="007E42D8" w:rsidP="00BA6825">
      <w:pPr>
        <w:widowControl/>
        <w:autoSpaceDE/>
        <w:autoSpaceDN/>
        <w:adjustRightInd/>
        <w:rPr>
          <w:rFonts w:eastAsia="Batang"/>
          <w:position w:val="-12"/>
          <w:sz w:val="28"/>
          <w:szCs w:val="28"/>
        </w:rPr>
      </w:pPr>
      <w:r w:rsidRPr="008E1D5C">
        <w:rPr>
          <w:rFonts w:eastAsia="Batang"/>
          <w:b/>
          <w:bCs/>
          <w:i/>
          <w:iCs/>
          <w:sz w:val="28"/>
          <w:szCs w:val="28"/>
        </w:rPr>
        <w:t>Известна</w:t>
      </w:r>
      <w:r w:rsidRPr="008E1D5C">
        <w:rPr>
          <w:rFonts w:eastAsia="Batang"/>
          <w:sz w:val="28"/>
          <w:szCs w:val="28"/>
        </w:rPr>
        <w:t xml:space="preserve"> динамика спроса на перевозки по ВЛ</w:t>
      </w:r>
      <w:r w:rsidRPr="008E1D5C">
        <w:rPr>
          <w:rFonts w:eastAsia="Batang"/>
          <w:b/>
          <w:bCs/>
          <w:sz w:val="28"/>
          <w:szCs w:val="28"/>
        </w:rPr>
        <w:t xml:space="preserve"> </w:t>
      </w:r>
      <w:r w:rsidRPr="008E1D5C">
        <w:rPr>
          <w:rFonts w:eastAsia="Batang"/>
          <w:b/>
          <w:bCs/>
          <w:sz w:val="28"/>
          <w:szCs w:val="28"/>
          <w:lang w:val="en-US"/>
        </w:rPr>
        <w:t>Q</w:t>
      </w:r>
      <w:r w:rsidRPr="008E1D5C">
        <w:rPr>
          <w:rFonts w:eastAsia="Batang"/>
          <w:b/>
          <w:bCs/>
          <w:sz w:val="28"/>
          <w:szCs w:val="28"/>
          <w:vertAlign w:val="subscript"/>
        </w:rPr>
        <w:t>7</w:t>
      </w:r>
      <w:r w:rsidRPr="008E1D5C">
        <w:rPr>
          <w:rFonts w:eastAsia="Batang"/>
          <w:b/>
          <w:bCs/>
          <w:sz w:val="28"/>
          <w:szCs w:val="28"/>
        </w:rPr>
        <w:t xml:space="preserve"> </w:t>
      </w:r>
      <w:r w:rsidRPr="008E1D5C">
        <w:rPr>
          <w:rFonts w:eastAsia="Batang"/>
          <w:sz w:val="28"/>
          <w:szCs w:val="28"/>
        </w:rPr>
        <w:t>и факторов x</w:t>
      </w:r>
      <w:r w:rsidRPr="008E1D5C">
        <w:rPr>
          <w:rFonts w:eastAsia="Batang"/>
          <w:sz w:val="28"/>
          <w:szCs w:val="28"/>
          <w:vertAlign w:val="subscript"/>
        </w:rPr>
        <w:t xml:space="preserve">1 </w:t>
      </w:r>
      <w:r w:rsidRPr="008E1D5C">
        <w:rPr>
          <w:rFonts w:eastAsia="Batang"/>
          <w:sz w:val="28"/>
          <w:szCs w:val="28"/>
        </w:rPr>
        <w:t>и</w:t>
      </w:r>
      <w:r w:rsidRPr="008E1D5C">
        <w:rPr>
          <w:rFonts w:eastAsia="Batang"/>
          <w:sz w:val="28"/>
          <w:szCs w:val="28"/>
          <w:vertAlign w:val="subscript"/>
        </w:rPr>
        <w:t xml:space="preserve"> </w:t>
      </w:r>
      <w:r w:rsidRPr="008E1D5C">
        <w:rPr>
          <w:rFonts w:eastAsia="Batang"/>
          <w:sz w:val="28"/>
          <w:szCs w:val="28"/>
        </w:rPr>
        <w:t>x</w:t>
      </w:r>
      <w:r w:rsidRPr="008E1D5C">
        <w:rPr>
          <w:rFonts w:eastAsia="Batang"/>
          <w:sz w:val="28"/>
          <w:szCs w:val="28"/>
          <w:vertAlign w:val="subscript"/>
        </w:rPr>
        <w:t>2</w:t>
      </w:r>
      <w:r w:rsidRPr="008E1D5C">
        <w:rPr>
          <w:rFonts w:eastAsia="Batang"/>
          <w:sz w:val="28"/>
          <w:szCs w:val="28"/>
        </w:rPr>
        <w:t>.</w:t>
      </w:r>
      <w:r w:rsidRPr="008E1D5C">
        <w:rPr>
          <w:rFonts w:eastAsia="Batang"/>
          <w:b/>
          <w:bCs/>
          <w:sz w:val="28"/>
          <w:szCs w:val="28"/>
        </w:rPr>
        <w:t xml:space="preserve"> Необходимо </w:t>
      </w:r>
      <w:r w:rsidRPr="008E1D5C">
        <w:rPr>
          <w:rFonts w:eastAsia="Batang"/>
          <w:sz w:val="28"/>
          <w:szCs w:val="28"/>
        </w:rPr>
        <w:t>рассчитать параметры a</w:t>
      </w:r>
      <w:r w:rsidRPr="008E1D5C">
        <w:rPr>
          <w:rFonts w:eastAsia="Batang"/>
          <w:sz w:val="28"/>
          <w:szCs w:val="28"/>
          <w:vertAlign w:val="subscript"/>
        </w:rPr>
        <w:t>0</w:t>
      </w:r>
      <w:r w:rsidRPr="008E1D5C">
        <w:rPr>
          <w:rFonts w:eastAsia="Batang"/>
          <w:sz w:val="28"/>
          <w:szCs w:val="28"/>
        </w:rPr>
        <w:t>,a</w:t>
      </w:r>
      <w:r w:rsidRPr="008E1D5C">
        <w:rPr>
          <w:rFonts w:eastAsia="Batang"/>
          <w:sz w:val="28"/>
          <w:szCs w:val="28"/>
          <w:vertAlign w:val="subscript"/>
        </w:rPr>
        <w:t>1,</w:t>
      </w:r>
      <w:r w:rsidRPr="008E1D5C">
        <w:rPr>
          <w:rFonts w:eastAsia="Batang"/>
          <w:sz w:val="28"/>
          <w:szCs w:val="28"/>
        </w:rPr>
        <w:t>a</w:t>
      </w:r>
      <w:r w:rsidRPr="008E1D5C">
        <w:rPr>
          <w:rFonts w:eastAsia="Batang"/>
          <w:sz w:val="28"/>
          <w:szCs w:val="28"/>
          <w:vertAlign w:val="subscript"/>
        </w:rPr>
        <w:t xml:space="preserve">2 </w:t>
      </w:r>
      <w:r w:rsidRPr="008E1D5C">
        <w:rPr>
          <w:rFonts w:eastAsia="Batang"/>
          <w:sz w:val="28"/>
          <w:szCs w:val="28"/>
        </w:rPr>
        <w:t>производственной функции</w:t>
      </w:r>
      <w:r w:rsidRPr="00FC5F23">
        <w:rPr>
          <w:rFonts w:eastAsia="Batang"/>
          <w:b/>
          <w:noProof/>
          <w:position w:val="-12"/>
          <w:sz w:val="28"/>
          <w:szCs w:val="28"/>
        </w:rPr>
        <w:pict>
          <v:shape id="Рисунок 18" o:spid="_x0000_i1027" type="#_x0000_t75" style="width:60.75pt;height:16.5pt;visibility:visible">
            <v:imagedata r:id="rId9" o:title=""/>
          </v:shape>
        </w:pict>
      </w:r>
      <w:r w:rsidRPr="008E1D5C">
        <w:rPr>
          <w:rFonts w:eastAsia="Batang"/>
          <w:position w:val="-12"/>
          <w:sz w:val="28"/>
          <w:szCs w:val="28"/>
        </w:rPr>
        <w:t>и принять решение о</w:t>
      </w:r>
      <w:r>
        <w:rPr>
          <w:rFonts w:eastAsia="Batang"/>
          <w:position w:val="-12"/>
          <w:sz w:val="28"/>
          <w:szCs w:val="28"/>
        </w:rPr>
        <w:t>б эффективности ресурсов.</w:t>
      </w:r>
    </w:p>
    <w:tbl>
      <w:tblPr>
        <w:tblpPr w:leftFromText="180" w:rightFromText="180" w:vertAnchor="text" w:horzAnchor="margin" w:tblpXSpec="center"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
        <w:gridCol w:w="665"/>
        <w:gridCol w:w="900"/>
        <w:gridCol w:w="1063"/>
        <w:gridCol w:w="356"/>
        <w:gridCol w:w="1063"/>
        <w:gridCol w:w="750"/>
        <w:gridCol w:w="1080"/>
        <w:gridCol w:w="1080"/>
      </w:tblGrid>
      <w:tr w:rsidR="007E42D8" w:rsidRPr="00A5698A" w:rsidTr="00456843">
        <w:tc>
          <w:tcPr>
            <w:tcW w:w="8020" w:type="dxa"/>
            <w:gridSpan w:val="9"/>
            <w:tcBorders>
              <w:top w:val="nil"/>
              <w:left w:val="nil"/>
              <w:right w:val="nil"/>
            </w:tcBorders>
          </w:tcPr>
          <w:p w:rsidR="007E42D8" w:rsidRPr="00A5698A" w:rsidRDefault="007E42D8" w:rsidP="00456843">
            <w:pPr>
              <w:widowControl/>
              <w:autoSpaceDE/>
              <w:autoSpaceDN/>
              <w:adjustRightInd/>
              <w:spacing w:line="240" w:lineRule="exact"/>
              <w:rPr>
                <w:rFonts w:eastAsia="Batang"/>
                <w:sz w:val="28"/>
                <w:szCs w:val="28"/>
              </w:rPr>
            </w:pPr>
            <w:r w:rsidRPr="00A5698A">
              <w:rPr>
                <w:rFonts w:eastAsia="Batang"/>
                <w:b/>
                <w:bCs/>
                <w:sz w:val="28"/>
                <w:szCs w:val="28"/>
              </w:rPr>
              <w:t xml:space="preserve">Таблица </w:t>
            </w:r>
            <w:r>
              <w:rPr>
                <w:rFonts w:eastAsia="Batang"/>
                <w:b/>
                <w:bCs/>
                <w:sz w:val="28"/>
                <w:szCs w:val="28"/>
              </w:rPr>
              <w:t>4</w:t>
            </w:r>
            <w:r w:rsidRPr="00A5698A">
              <w:rPr>
                <w:rFonts w:eastAsia="Batang"/>
                <w:b/>
                <w:bCs/>
                <w:sz w:val="28"/>
                <w:szCs w:val="28"/>
              </w:rPr>
              <w:t xml:space="preserve">                      Исходные данные</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У</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x</w:t>
            </w:r>
            <w:r w:rsidRPr="00A5698A">
              <w:rPr>
                <w:rFonts w:eastAsia="Batang"/>
                <w:sz w:val="28"/>
                <w:szCs w:val="28"/>
                <w:vertAlign w:val="subscript"/>
              </w:rPr>
              <w:t>1</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x</w:t>
            </w:r>
            <w:r w:rsidRPr="00A5698A">
              <w:rPr>
                <w:rFonts w:eastAsia="Batang"/>
                <w:sz w:val="28"/>
                <w:szCs w:val="28"/>
                <w:vertAlign w:val="subscript"/>
              </w:rPr>
              <w:t>2</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lang w:val="en-US"/>
              </w:rPr>
              <w:t>Ln</w:t>
            </w:r>
            <w:r w:rsidRPr="00A5698A">
              <w:rPr>
                <w:rFonts w:eastAsia="Batang"/>
                <w:sz w:val="28"/>
                <w:szCs w:val="28"/>
              </w:rPr>
              <w:t xml:space="preserve"> У</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lang w:val="en-US"/>
              </w:rPr>
              <w:t>Ln</w:t>
            </w:r>
            <w:r w:rsidRPr="00A5698A">
              <w:rPr>
                <w:rFonts w:eastAsia="Batang"/>
                <w:sz w:val="28"/>
                <w:szCs w:val="28"/>
              </w:rPr>
              <w:t xml:space="preserve"> x</w:t>
            </w:r>
            <w:r w:rsidRPr="00A5698A">
              <w:rPr>
                <w:rFonts w:eastAsia="Batang"/>
                <w:sz w:val="28"/>
                <w:szCs w:val="28"/>
                <w:vertAlign w:val="subscript"/>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lang w:val="en-US"/>
              </w:rPr>
              <w:t>Ln</w:t>
            </w:r>
            <w:r w:rsidRPr="00A5698A">
              <w:rPr>
                <w:rFonts w:eastAsia="Batang"/>
                <w:sz w:val="28"/>
                <w:szCs w:val="28"/>
              </w:rPr>
              <w:t xml:space="preserve"> x</w:t>
            </w:r>
            <w:r w:rsidRPr="00A5698A">
              <w:rPr>
                <w:rFonts w:eastAsia="Batang"/>
                <w:sz w:val="28"/>
                <w:szCs w:val="28"/>
                <w:vertAlign w:val="subscript"/>
              </w:rPr>
              <w:t>2</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512</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19</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84</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6.238</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2.944</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4.431</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524</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24</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107</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6.261</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3.178</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4.673</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538</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27</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130</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6.288</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3.296</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4.868</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543</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29</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154</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6.297</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3.367</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5.037</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556</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31</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178</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6.321</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3.434</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5.182</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561</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29</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203</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6.330</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3.367</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5.313</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572</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27</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228</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6.349</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3.296</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5.429</w:t>
            </w:r>
          </w:p>
        </w:tc>
      </w:tr>
      <w:tr w:rsidR="007E42D8" w:rsidRPr="00A5698A" w:rsidTr="00456843">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577</w:t>
            </w:r>
          </w:p>
        </w:tc>
        <w:tc>
          <w:tcPr>
            <w:tcW w:w="665"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90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23</w:t>
            </w: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254</w:t>
            </w:r>
          </w:p>
        </w:tc>
        <w:tc>
          <w:tcPr>
            <w:tcW w:w="356" w:type="dxa"/>
          </w:tcPr>
          <w:p w:rsidR="007E42D8" w:rsidRPr="00A5698A" w:rsidRDefault="007E42D8" w:rsidP="00456843">
            <w:pPr>
              <w:widowControl/>
              <w:autoSpaceDE/>
              <w:autoSpaceDN/>
              <w:adjustRightInd/>
              <w:spacing w:line="240" w:lineRule="exact"/>
              <w:jc w:val="center"/>
              <w:rPr>
                <w:rFonts w:eastAsia="Batang"/>
                <w:sz w:val="28"/>
                <w:szCs w:val="28"/>
              </w:rPr>
            </w:pPr>
          </w:p>
        </w:tc>
        <w:tc>
          <w:tcPr>
            <w:tcW w:w="1063"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6.358</w:t>
            </w:r>
          </w:p>
        </w:tc>
        <w:tc>
          <w:tcPr>
            <w:tcW w:w="75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1</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3.135</w:t>
            </w:r>
          </w:p>
        </w:tc>
        <w:tc>
          <w:tcPr>
            <w:tcW w:w="1080" w:type="dxa"/>
          </w:tcPr>
          <w:p w:rsidR="007E42D8" w:rsidRPr="00A5698A" w:rsidRDefault="007E42D8" w:rsidP="00456843">
            <w:pPr>
              <w:widowControl/>
              <w:autoSpaceDE/>
              <w:autoSpaceDN/>
              <w:adjustRightInd/>
              <w:spacing w:line="240" w:lineRule="exact"/>
              <w:jc w:val="center"/>
              <w:rPr>
                <w:rFonts w:eastAsia="Batang"/>
                <w:sz w:val="28"/>
                <w:szCs w:val="28"/>
              </w:rPr>
            </w:pPr>
            <w:r w:rsidRPr="00A5698A">
              <w:rPr>
                <w:rFonts w:eastAsia="Batang"/>
                <w:sz w:val="28"/>
                <w:szCs w:val="28"/>
              </w:rPr>
              <w:t>5.537</w:t>
            </w:r>
          </w:p>
        </w:tc>
      </w:tr>
    </w:tbl>
    <w:p w:rsidR="007E42D8" w:rsidRDefault="007E42D8" w:rsidP="00175070">
      <w:pPr>
        <w:widowControl/>
        <w:suppressAutoHyphens/>
        <w:jc w:val="center"/>
        <w:rPr>
          <w:rFonts w:eastAsia="Batang"/>
          <w:b/>
          <w:bCs/>
          <w:spacing w:val="-1"/>
          <w:sz w:val="28"/>
          <w:szCs w:val="28"/>
        </w:rPr>
      </w:pPr>
    </w:p>
    <w:p w:rsidR="007E42D8" w:rsidRDefault="007E42D8" w:rsidP="00175070">
      <w:pPr>
        <w:widowControl/>
        <w:suppressAutoHyphens/>
        <w:jc w:val="center"/>
        <w:rPr>
          <w:rFonts w:eastAsia="Batang"/>
          <w:b/>
          <w:bCs/>
          <w:spacing w:val="-1"/>
          <w:sz w:val="28"/>
          <w:szCs w:val="28"/>
        </w:rPr>
      </w:pPr>
    </w:p>
    <w:p w:rsidR="007E42D8" w:rsidRDefault="007E42D8" w:rsidP="00175070">
      <w:pPr>
        <w:widowControl/>
        <w:suppressAutoHyphens/>
        <w:jc w:val="center"/>
        <w:rPr>
          <w:rFonts w:eastAsia="Batang"/>
          <w:b/>
          <w:bCs/>
          <w:spacing w:val="-1"/>
          <w:sz w:val="28"/>
          <w:szCs w:val="28"/>
        </w:rPr>
      </w:pPr>
    </w:p>
    <w:p w:rsidR="007E42D8" w:rsidRDefault="007E42D8" w:rsidP="00175070">
      <w:pPr>
        <w:widowControl/>
        <w:suppressAutoHyphens/>
        <w:jc w:val="center"/>
        <w:rPr>
          <w:rFonts w:eastAsia="Batang"/>
          <w:b/>
          <w:bCs/>
          <w:spacing w:val="-1"/>
          <w:sz w:val="28"/>
          <w:szCs w:val="28"/>
        </w:rPr>
      </w:pPr>
    </w:p>
    <w:p w:rsidR="007E42D8" w:rsidRDefault="007E42D8" w:rsidP="00175070">
      <w:pPr>
        <w:widowControl/>
        <w:suppressAutoHyphens/>
        <w:jc w:val="center"/>
        <w:rPr>
          <w:rFonts w:eastAsia="Batang"/>
          <w:b/>
          <w:bCs/>
          <w:spacing w:val="-1"/>
          <w:sz w:val="28"/>
          <w:szCs w:val="28"/>
        </w:rPr>
      </w:pPr>
    </w:p>
    <w:p w:rsidR="007E42D8" w:rsidRDefault="007E42D8" w:rsidP="00250CA0">
      <w:pPr>
        <w:widowControl/>
        <w:suppressAutoHyphens/>
        <w:rPr>
          <w:rFonts w:eastAsia="Batang"/>
          <w:b/>
          <w:bCs/>
          <w:spacing w:val="-1"/>
          <w:sz w:val="28"/>
          <w:szCs w:val="28"/>
        </w:rPr>
      </w:pPr>
    </w:p>
    <w:p w:rsidR="007E42D8" w:rsidRPr="00D729A4" w:rsidRDefault="007E42D8" w:rsidP="00BA6825">
      <w:pPr>
        <w:widowControl/>
        <w:suppressAutoHyphens/>
        <w:ind w:firstLine="720"/>
        <w:rPr>
          <w:rFonts w:eastAsia="Batang"/>
          <w:b/>
          <w:bCs/>
          <w:sz w:val="28"/>
          <w:szCs w:val="28"/>
        </w:rPr>
      </w:pPr>
      <w:r>
        <w:rPr>
          <w:rFonts w:eastAsia="Batang"/>
          <w:b/>
          <w:bCs/>
          <w:spacing w:val="-1"/>
          <w:sz w:val="28"/>
          <w:szCs w:val="28"/>
        </w:rPr>
        <w:t>Задача 5.</w:t>
      </w:r>
    </w:p>
    <w:p w:rsidR="007E42D8" w:rsidRPr="00D729A4" w:rsidRDefault="007E42D8" w:rsidP="00175070">
      <w:pPr>
        <w:widowControl/>
        <w:suppressAutoHyphens/>
        <w:ind w:firstLine="720"/>
        <w:jc w:val="both"/>
        <w:rPr>
          <w:rFonts w:eastAsia="Batang"/>
          <w:sz w:val="28"/>
          <w:szCs w:val="28"/>
        </w:rPr>
      </w:pPr>
      <w:r w:rsidRPr="00D729A4">
        <w:rPr>
          <w:rFonts w:eastAsia="Batang"/>
          <w:b/>
          <w:bCs/>
          <w:i/>
          <w:iCs/>
          <w:sz w:val="28"/>
          <w:szCs w:val="28"/>
        </w:rPr>
        <w:t>Найти число рейсов</w:t>
      </w:r>
      <w:r w:rsidRPr="00D729A4">
        <w:rPr>
          <w:rFonts w:eastAsia="Batang"/>
          <w:sz w:val="28"/>
          <w:szCs w:val="28"/>
        </w:rPr>
        <w:t xml:space="preserve"> x</w:t>
      </w:r>
      <w:r w:rsidRPr="00D729A4">
        <w:rPr>
          <w:rFonts w:eastAsia="Batang"/>
          <w:sz w:val="28"/>
          <w:szCs w:val="28"/>
          <w:vertAlign w:val="subscript"/>
        </w:rPr>
        <w:t>j</w:t>
      </w:r>
      <w:r w:rsidRPr="00D729A4">
        <w:rPr>
          <w:rFonts w:eastAsia="Batang"/>
          <w:sz w:val="28"/>
          <w:szCs w:val="28"/>
        </w:rPr>
        <w:t xml:space="preserve"> (j=1,n) </w:t>
      </w:r>
      <w:r w:rsidRPr="00D729A4">
        <w:rPr>
          <w:rFonts w:eastAsia="Batang"/>
          <w:sz w:val="28"/>
          <w:szCs w:val="28"/>
          <w:lang w:val="en-US"/>
        </w:rPr>
        <w:t>m</w:t>
      </w:r>
      <w:r w:rsidRPr="00D729A4">
        <w:rPr>
          <w:rFonts w:eastAsia="Batang"/>
          <w:sz w:val="28"/>
          <w:szCs w:val="28"/>
        </w:rPr>
        <w:t xml:space="preserve"> ВС по n ВЛ, если известны: b</w:t>
      </w:r>
      <w:r w:rsidRPr="00D729A4">
        <w:rPr>
          <w:rFonts w:eastAsia="Batang"/>
          <w:sz w:val="28"/>
          <w:szCs w:val="28"/>
          <w:vertAlign w:val="subscript"/>
        </w:rPr>
        <w:t xml:space="preserve">i </w:t>
      </w:r>
      <w:r w:rsidRPr="00D729A4">
        <w:rPr>
          <w:rFonts w:eastAsia="Batang"/>
          <w:sz w:val="28"/>
          <w:szCs w:val="28"/>
        </w:rPr>
        <w:t xml:space="preserve">- запасы ресурсов </w:t>
      </w:r>
      <w:r w:rsidRPr="00D729A4">
        <w:rPr>
          <w:rFonts w:eastAsia="Batang"/>
          <w:sz w:val="28"/>
          <w:szCs w:val="28"/>
          <w:lang w:val="en-US"/>
        </w:rPr>
        <w:t>i</w:t>
      </w:r>
      <w:r w:rsidRPr="00D729A4">
        <w:rPr>
          <w:rFonts w:eastAsia="Batang"/>
          <w:sz w:val="28"/>
          <w:szCs w:val="28"/>
        </w:rPr>
        <w:t>=1,</w:t>
      </w:r>
      <w:r w:rsidRPr="00D729A4">
        <w:rPr>
          <w:rFonts w:eastAsia="Batang"/>
          <w:sz w:val="28"/>
          <w:szCs w:val="28"/>
          <w:lang w:val="en-US"/>
        </w:rPr>
        <w:t>m</w:t>
      </w:r>
      <w:r w:rsidRPr="00D729A4">
        <w:rPr>
          <w:rFonts w:eastAsia="Batang"/>
          <w:sz w:val="28"/>
          <w:szCs w:val="28"/>
        </w:rPr>
        <w:t>; p</w:t>
      </w:r>
      <w:r w:rsidRPr="00D729A4">
        <w:rPr>
          <w:rFonts w:eastAsia="Batang"/>
          <w:sz w:val="28"/>
          <w:szCs w:val="28"/>
          <w:vertAlign w:val="subscript"/>
        </w:rPr>
        <w:t xml:space="preserve">j </w:t>
      </w:r>
      <w:r w:rsidRPr="00D729A4">
        <w:rPr>
          <w:rFonts w:eastAsia="Batang"/>
          <w:sz w:val="28"/>
          <w:szCs w:val="28"/>
        </w:rPr>
        <w:t>- прибыль от рейса по j-й ВЛ; a</w:t>
      </w:r>
      <w:r w:rsidRPr="00D729A4">
        <w:rPr>
          <w:rFonts w:eastAsia="Batang"/>
          <w:sz w:val="28"/>
          <w:szCs w:val="28"/>
          <w:vertAlign w:val="subscript"/>
        </w:rPr>
        <w:t xml:space="preserve">ij </w:t>
      </w:r>
      <w:r w:rsidRPr="00D729A4">
        <w:rPr>
          <w:rFonts w:eastAsia="Batang"/>
          <w:sz w:val="28"/>
          <w:szCs w:val="28"/>
        </w:rPr>
        <w:t>- нормы расхода i-го ресурса за рейс по j-й ВЛ j=1,n. Множество x</w:t>
      </w:r>
      <w:r w:rsidRPr="00D729A4">
        <w:rPr>
          <w:rFonts w:eastAsia="Batang"/>
          <w:sz w:val="28"/>
          <w:szCs w:val="28"/>
          <w:vertAlign w:val="subscript"/>
        </w:rPr>
        <w:t xml:space="preserve">j </w:t>
      </w:r>
      <w:r w:rsidRPr="00D729A4">
        <w:rPr>
          <w:rFonts w:eastAsia="Batang"/>
          <w:sz w:val="28"/>
          <w:szCs w:val="28"/>
        </w:rPr>
        <w:t xml:space="preserve">j=1,n должно </w:t>
      </w:r>
      <w:r w:rsidRPr="00D729A4">
        <w:rPr>
          <w:rFonts w:eastAsia="Batang"/>
          <w:sz w:val="28"/>
          <w:szCs w:val="28"/>
          <w:lang w:val="en-US"/>
        </w:rPr>
        <w:t>max</w:t>
      </w:r>
      <w:r w:rsidRPr="00D729A4">
        <w:rPr>
          <w:rFonts w:eastAsia="Batang"/>
          <w:sz w:val="28"/>
          <w:szCs w:val="28"/>
        </w:rPr>
        <w:t xml:space="preserve"> прибыл</w:t>
      </w:r>
      <w:r>
        <w:rPr>
          <w:rFonts w:eastAsia="Batang"/>
          <w:sz w:val="28"/>
          <w:szCs w:val="28"/>
        </w:rPr>
        <w:t>ь</w:t>
      </w:r>
      <w:r w:rsidRPr="00D729A4">
        <w:rPr>
          <w:rFonts w:eastAsia="Batang"/>
          <w:sz w:val="28"/>
          <w:szCs w:val="28"/>
        </w:rPr>
        <w:t xml:space="preserve"> Z. </w:t>
      </w:r>
    </w:p>
    <w:tbl>
      <w:tblPr>
        <w:tblW w:w="894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8"/>
        <w:gridCol w:w="730"/>
        <w:gridCol w:w="613"/>
        <w:gridCol w:w="843"/>
        <w:gridCol w:w="1098"/>
        <w:gridCol w:w="898"/>
        <w:gridCol w:w="896"/>
        <w:gridCol w:w="965"/>
      </w:tblGrid>
      <w:tr w:rsidR="007E42D8" w:rsidRPr="00D729A4" w:rsidTr="00456843">
        <w:tc>
          <w:tcPr>
            <w:tcW w:w="28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rPr>
                <w:rFonts w:eastAsia="Batang"/>
                <w:b/>
                <w:bCs/>
                <w:i/>
                <w:iCs/>
                <w:sz w:val="28"/>
                <w:szCs w:val="28"/>
              </w:rPr>
            </w:pPr>
            <w:r w:rsidRPr="00D729A4">
              <w:rPr>
                <w:rFonts w:eastAsia="Batang"/>
                <w:b/>
                <w:bCs/>
                <w:i/>
                <w:iCs/>
                <w:sz w:val="28"/>
                <w:szCs w:val="28"/>
              </w:rPr>
              <w:t xml:space="preserve">  </w:t>
            </w:r>
          </w:p>
        </w:tc>
        <w:tc>
          <w:tcPr>
            <w:tcW w:w="730"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rPr>
              <w:t>Z=</w:t>
            </w:r>
          </w:p>
        </w:tc>
        <w:tc>
          <w:tcPr>
            <w:tcW w:w="613"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2x</w:t>
            </w:r>
            <w:r w:rsidRPr="00D729A4">
              <w:rPr>
                <w:rFonts w:eastAsia="Batang"/>
                <w:sz w:val="28"/>
                <w:szCs w:val="28"/>
                <w:vertAlign w:val="subscript"/>
              </w:rPr>
              <w:t>1</w:t>
            </w:r>
          </w:p>
        </w:tc>
        <w:tc>
          <w:tcPr>
            <w:tcW w:w="843"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+5x</w:t>
            </w:r>
            <w:r w:rsidRPr="00D729A4">
              <w:rPr>
                <w:rFonts w:eastAsia="Batang"/>
                <w:sz w:val="28"/>
                <w:szCs w:val="28"/>
                <w:vertAlign w:val="subscript"/>
              </w:rPr>
              <w:t>2</w:t>
            </w:r>
          </w:p>
        </w:tc>
        <w:tc>
          <w:tcPr>
            <w:tcW w:w="10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+7x</w:t>
            </w:r>
            <w:r w:rsidRPr="00D729A4">
              <w:rPr>
                <w:rFonts w:eastAsia="Batang"/>
                <w:sz w:val="28"/>
                <w:szCs w:val="28"/>
                <w:vertAlign w:val="subscript"/>
              </w:rPr>
              <w:t>3</w:t>
            </w:r>
          </w:p>
        </w:tc>
        <w:tc>
          <w:tcPr>
            <w:tcW w:w="8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---&gt;</w:t>
            </w:r>
          </w:p>
        </w:tc>
        <w:tc>
          <w:tcPr>
            <w:tcW w:w="896"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lang w:val="en-US"/>
              </w:rPr>
            </w:pPr>
            <w:r w:rsidRPr="00D729A4">
              <w:rPr>
                <w:rFonts w:eastAsia="Batang"/>
                <w:sz w:val="28"/>
                <w:szCs w:val="28"/>
                <w:lang w:val="en-US"/>
              </w:rPr>
              <w:t>m</w:t>
            </w:r>
            <w:r w:rsidRPr="00D729A4">
              <w:rPr>
                <w:rFonts w:eastAsia="Batang"/>
                <w:sz w:val="28"/>
                <w:szCs w:val="28"/>
              </w:rPr>
              <w:t>ax</w:t>
            </w:r>
            <w:r w:rsidRPr="00D729A4">
              <w:rPr>
                <w:rFonts w:eastAsia="Batang"/>
                <w:sz w:val="28"/>
                <w:szCs w:val="28"/>
                <w:lang w:val="en-US"/>
              </w:rPr>
              <w:t>;</w:t>
            </w:r>
          </w:p>
        </w:tc>
        <w:tc>
          <w:tcPr>
            <w:tcW w:w="965" w:type="dxa"/>
            <w:tcBorders>
              <w:top w:val="nil"/>
              <w:left w:val="nil"/>
              <w:bottom w:val="nil"/>
              <w:right w:val="nil"/>
            </w:tcBorders>
          </w:tcPr>
          <w:p w:rsidR="007E42D8" w:rsidRPr="00BA6825" w:rsidRDefault="007E42D8" w:rsidP="00456843">
            <w:pPr>
              <w:framePr w:hSpace="180" w:wrap="around" w:vAnchor="text" w:hAnchor="margin" w:x="-386" w:y="119"/>
              <w:widowControl/>
              <w:autoSpaceDE/>
              <w:autoSpaceDN/>
              <w:adjustRightInd/>
              <w:spacing w:line="240" w:lineRule="exact"/>
              <w:jc w:val="right"/>
              <w:rPr>
                <w:rFonts w:eastAsia="Batang"/>
                <w:sz w:val="28"/>
                <w:szCs w:val="28"/>
              </w:rPr>
            </w:pPr>
            <w:r>
              <w:rPr>
                <w:rFonts w:eastAsia="Batang"/>
                <w:sz w:val="28"/>
                <w:szCs w:val="28"/>
              </w:rPr>
              <w:t xml:space="preserve"> </w:t>
            </w:r>
          </w:p>
        </w:tc>
      </w:tr>
      <w:tr w:rsidR="007E42D8" w:rsidRPr="00D729A4" w:rsidTr="00456843">
        <w:tc>
          <w:tcPr>
            <w:tcW w:w="28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rPr>
              <w:t>при</w:t>
            </w:r>
          </w:p>
        </w:tc>
        <w:tc>
          <w:tcPr>
            <w:tcW w:w="730"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3</w:t>
            </w:r>
            <w:r w:rsidRPr="00D729A4">
              <w:rPr>
                <w:rFonts w:eastAsia="Batang"/>
                <w:sz w:val="28"/>
                <w:szCs w:val="28"/>
              </w:rPr>
              <w:t>x</w:t>
            </w:r>
            <w:r w:rsidRPr="00D729A4">
              <w:rPr>
                <w:rFonts w:eastAsia="Batang"/>
                <w:sz w:val="28"/>
                <w:szCs w:val="28"/>
                <w:vertAlign w:val="subscript"/>
              </w:rPr>
              <w:t>1</w:t>
            </w:r>
          </w:p>
        </w:tc>
        <w:tc>
          <w:tcPr>
            <w:tcW w:w="843"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 xml:space="preserve"> +</w:t>
            </w:r>
            <w:r w:rsidRPr="00D729A4">
              <w:rPr>
                <w:rFonts w:eastAsia="Batang"/>
                <w:sz w:val="28"/>
                <w:szCs w:val="28"/>
                <w:lang w:val="en-US"/>
              </w:rPr>
              <w:t>2</w:t>
            </w:r>
            <w:r w:rsidRPr="00D729A4">
              <w:rPr>
                <w:rFonts w:eastAsia="Batang"/>
                <w:sz w:val="28"/>
                <w:szCs w:val="28"/>
              </w:rPr>
              <w:t>x</w:t>
            </w:r>
            <w:r w:rsidRPr="00D729A4">
              <w:rPr>
                <w:rFonts w:eastAsia="Batang"/>
                <w:sz w:val="28"/>
                <w:szCs w:val="28"/>
                <w:vertAlign w:val="subscript"/>
              </w:rPr>
              <w:t>2</w:t>
            </w:r>
          </w:p>
        </w:tc>
        <w:tc>
          <w:tcPr>
            <w:tcW w:w="10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+ 3</w:t>
            </w:r>
            <w:r w:rsidRPr="00D729A4">
              <w:rPr>
                <w:rFonts w:eastAsia="Batang"/>
                <w:sz w:val="28"/>
                <w:szCs w:val="28"/>
              </w:rPr>
              <w:t>x</w:t>
            </w:r>
            <w:r w:rsidRPr="00D729A4">
              <w:rPr>
                <w:rFonts w:eastAsia="Batang"/>
                <w:sz w:val="28"/>
                <w:szCs w:val="28"/>
                <w:vertAlign w:val="subscript"/>
              </w:rPr>
              <w:t>3</w:t>
            </w:r>
          </w:p>
        </w:tc>
        <w:tc>
          <w:tcPr>
            <w:tcW w:w="8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rPr>
              <w:t>=</w:t>
            </w:r>
          </w:p>
        </w:tc>
        <w:tc>
          <w:tcPr>
            <w:tcW w:w="896"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lang w:val="en-US"/>
              </w:rPr>
              <w:t>3</w:t>
            </w:r>
            <w:r w:rsidRPr="00D729A4">
              <w:rPr>
                <w:rFonts w:eastAsia="Batang"/>
                <w:sz w:val="28"/>
                <w:szCs w:val="28"/>
              </w:rPr>
              <w:t>1;</w:t>
            </w:r>
          </w:p>
        </w:tc>
        <w:tc>
          <w:tcPr>
            <w:tcW w:w="965"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right"/>
              <w:rPr>
                <w:rFonts w:eastAsia="Batang"/>
                <w:sz w:val="28"/>
                <w:szCs w:val="28"/>
              </w:rPr>
            </w:pPr>
            <w:r w:rsidRPr="00D729A4">
              <w:rPr>
                <w:rFonts w:eastAsia="Batang"/>
                <w:sz w:val="28"/>
                <w:szCs w:val="28"/>
              </w:rPr>
              <w:t xml:space="preserve"> </w:t>
            </w:r>
          </w:p>
        </w:tc>
      </w:tr>
      <w:tr w:rsidR="007E42D8" w:rsidRPr="00D729A4" w:rsidTr="00456843">
        <w:tc>
          <w:tcPr>
            <w:tcW w:w="28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p>
        </w:tc>
        <w:tc>
          <w:tcPr>
            <w:tcW w:w="730"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 xml:space="preserve"> </w:t>
            </w:r>
            <w:r w:rsidRPr="00D729A4">
              <w:rPr>
                <w:rFonts w:eastAsia="Batang"/>
                <w:sz w:val="28"/>
                <w:szCs w:val="28"/>
              </w:rPr>
              <w:t>x</w:t>
            </w:r>
            <w:r w:rsidRPr="00D729A4">
              <w:rPr>
                <w:rFonts w:eastAsia="Batang"/>
                <w:sz w:val="28"/>
                <w:szCs w:val="28"/>
                <w:vertAlign w:val="subscript"/>
              </w:rPr>
              <w:t>1</w:t>
            </w:r>
          </w:p>
        </w:tc>
        <w:tc>
          <w:tcPr>
            <w:tcW w:w="843"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+x</w:t>
            </w:r>
            <w:r w:rsidRPr="00D729A4">
              <w:rPr>
                <w:rFonts w:eastAsia="Batang"/>
                <w:sz w:val="28"/>
                <w:szCs w:val="28"/>
                <w:vertAlign w:val="subscript"/>
              </w:rPr>
              <w:t>2</w:t>
            </w:r>
          </w:p>
        </w:tc>
        <w:tc>
          <w:tcPr>
            <w:tcW w:w="10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+ 3</w:t>
            </w:r>
            <w:r w:rsidRPr="00D729A4">
              <w:rPr>
                <w:rFonts w:eastAsia="Batang"/>
                <w:sz w:val="28"/>
                <w:szCs w:val="28"/>
              </w:rPr>
              <w:t>x</w:t>
            </w:r>
            <w:r w:rsidRPr="00D729A4">
              <w:rPr>
                <w:rFonts w:eastAsia="Batang"/>
                <w:sz w:val="28"/>
                <w:szCs w:val="28"/>
                <w:vertAlign w:val="subscript"/>
              </w:rPr>
              <w:t>3</w:t>
            </w:r>
          </w:p>
        </w:tc>
        <w:tc>
          <w:tcPr>
            <w:tcW w:w="8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rPr>
              <w:t>=</w:t>
            </w:r>
          </w:p>
        </w:tc>
        <w:tc>
          <w:tcPr>
            <w:tcW w:w="896"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lang w:val="en-US"/>
              </w:rPr>
              <w:t>22</w:t>
            </w:r>
            <w:r w:rsidRPr="00D729A4">
              <w:rPr>
                <w:rFonts w:eastAsia="Batang"/>
                <w:sz w:val="28"/>
                <w:szCs w:val="28"/>
              </w:rPr>
              <w:t>;</w:t>
            </w:r>
          </w:p>
        </w:tc>
        <w:tc>
          <w:tcPr>
            <w:tcW w:w="965" w:type="dxa"/>
            <w:tcBorders>
              <w:top w:val="nil"/>
              <w:left w:val="nil"/>
              <w:bottom w:val="nil"/>
              <w:right w:val="nil"/>
            </w:tcBorders>
          </w:tcPr>
          <w:p w:rsidR="007E42D8" w:rsidRPr="00BA6825" w:rsidRDefault="007E42D8" w:rsidP="00456843">
            <w:pPr>
              <w:framePr w:hSpace="180" w:wrap="around" w:vAnchor="text" w:hAnchor="margin" w:x="-386" w:y="119"/>
              <w:widowControl/>
              <w:autoSpaceDE/>
              <w:autoSpaceDN/>
              <w:adjustRightInd/>
              <w:spacing w:line="240" w:lineRule="exact"/>
              <w:jc w:val="right"/>
              <w:rPr>
                <w:rFonts w:eastAsia="Batang"/>
                <w:sz w:val="28"/>
                <w:szCs w:val="28"/>
              </w:rPr>
            </w:pPr>
            <w:r>
              <w:rPr>
                <w:rFonts w:eastAsia="Batang"/>
                <w:sz w:val="28"/>
                <w:szCs w:val="28"/>
              </w:rPr>
              <w:t xml:space="preserve"> </w:t>
            </w:r>
          </w:p>
        </w:tc>
      </w:tr>
      <w:tr w:rsidR="007E42D8" w:rsidRPr="00D729A4" w:rsidTr="00456843">
        <w:tc>
          <w:tcPr>
            <w:tcW w:w="28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p>
        </w:tc>
        <w:tc>
          <w:tcPr>
            <w:tcW w:w="730"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p>
        </w:tc>
        <w:tc>
          <w:tcPr>
            <w:tcW w:w="613"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3x</w:t>
            </w:r>
            <w:r w:rsidRPr="00D729A4">
              <w:rPr>
                <w:rFonts w:eastAsia="Batang"/>
                <w:sz w:val="28"/>
                <w:szCs w:val="28"/>
                <w:vertAlign w:val="subscript"/>
              </w:rPr>
              <w:t>1</w:t>
            </w:r>
          </w:p>
        </w:tc>
        <w:tc>
          <w:tcPr>
            <w:tcW w:w="843"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rPr>
              <w:t>+3x</w:t>
            </w:r>
            <w:r w:rsidRPr="00D729A4">
              <w:rPr>
                <w:rFonts w:eastAsia="Batang"/>
                <w:sz w:val="28"/>
                <w:szCs w:val="28"/>
                <w:vertAlign w:val="subscript"/>
              </w:rPr>
              <w:t>2</w:t>
            </w:r>
          </w:p>
        </w:tc>
        <w:tc>
          <w:tcPr>
            <w:tcW w:w="10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both"/>
              <w:rPr>
                <w:rFonts w:eastAsia="Batang"/>
                <w:sz w:val="28"/>
                <w:szCs w:val="28"/>
              </w:rPr>
            </w:pPr>
            <w:r w:rsidRPr="00D729A4">
              <w:rPr>
                <w:rFonts w:eastAsia="Batang"/>
                <w:sz w:val="28"/>
                <w:szCs w:val="28"/>
                <w:lang w:val="en-US"/>
              </w:rPr>
              <w:t>+</w:t>
            </w:r>
            <w:r w:rsidRPr="00D729A4">
              <w:rPr>
                <w:rFonts w:eastAsia="Batang"/>
                <w:sz w:val="28"/>
                <w:szCs w:val="28"/>
              </w:rPr>
              <w:t>x</w:t>
            </w:r>
            <w:r w:rsidRPr="00D729A4">
              <w:rPr>
                <w:rFonts w:eastAsia="Batang"/>
                <w:sz w:val="28"/>
                <w:szCs w:val="28"/>
                <w:vertAlign w:val="subscript"/>
              </w:rPr>
              <w:t>3</w:t>
            </w:r>
          </w:p>
        </w:tc>
        <w:tc>
          <w:tcPr>
            <w:tcW w:w="898"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lang w:val="fr-FR"/>
              </w:rPr>
              <w:t>≤</w:t>
            </w:r>
          </w:p>
        </w:tc>
        <w:tc>
          <w:tcPr>
            <w:tcW w:w="896"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center"/>
              <w:rPr>
                <w:rFonts w:eastAsia="Batang"/>
                <w:sz w:val="28"/>
                <w:szCs w:val="28"/>
              </w:rPr>
            </w:pPr>
            <w:r w:rsidRPr="00D729A4">
              <w:rPr>
                <w:rFonts w:eastAsia="Batang"/>
                <w:sz w:val="28"/>
                <w:szCs w:val="28"/>
                <w:lang w:val="en-US"/>
              </w:rPr>
              <w:t>44</w:t>
            </w:r>
            <w:r w:rsidRPr="00D729A4">
              <w:rPr>
                <w:rFonts w:eastAsia="Batang"/>
                <w:sz w:val="28"/>
                <w:szCs w:val="28"/>
              </w:rPr>
              <w:t>;</w:t>
            </w:r>
          </w:p>
        </w:tc>
        <w:tc>
          <w:tcPr>
            <w:tcW w:w="965" w:type="dxa"/>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right"/>
              <w:rPr>
                <w:rFonts w:eastAsia="Batang"/>
                <w:sz w:val="28"/>
                <w:szCs w:val="28"/>
              </w:rPr>
            </w:pPr>
          </w:p>
        </w:tc>
      </w:tr>
      <w:tr w:rsidR="007E42D8" w:rsidRPr="00D729A4" w:rsidTr="00456843">
        <w:tc>
          <w:tcPr>
            <w:tcW w:w="8941" w:type="dxa"/>
            <w:gridSpan w:val="8"/>
            <w:tcBorders>
              <w:top w:val="nil"/>
              <w:left w:val="nil"/>
              <w:bottom w:val="nil"/>
              <w:right w:val="nil"/>
            </w:tcBorders>
          </w:tcPr>
          <w:p w:rsidR="007E42D8" w:rsidRPr="00D729A4" w:rsidRDefault="007E42D8" w:rsidP="00456843">
            <w:pPr>
              <w:framePr w:hSpace="180" w:wrap="around" w:vAnchor="text" w:hAnchor="margin" w:x="-386" w:y="119"/>
              <w:widowControl/>
              <w:autoSpaceDE/>
              <w:autoSpaceDN/>
              <w:adjustRightInd/>
              <w:spacing w:line="240" w:lineRule="exact"/>
              <w:jc w:val="right"/>
              <w:rPr>
                <w:rFonts w:eastAsia="Batang"/>
                <w:sz w:val="28"/>
                <w:szCs w:val="28"/>
              </w:rPr>
            </w:pPr>
            <w:r w:rsidRPr="00D729A4">
              <w:rPr>
                <w:rFonts w:eastAsia="Batang"/>
                <w:sz w:val="28"/>
                <w:szCs w:val="28"/>
              </w:rPr>
              <w:t>x</w:t>
            </w:r>
            <w:r w:rsidRPr="00D729A4">
              <w:rPr>
                <w:rFonts w:eastAsia="Batang"/>
                <w:sz w:val="28"/>
                <w:szCs w:val="28"/>
                <w:vertAlign w:val="subscript"/>
              </w:rPr>
              <w:t xml:space="preserve">1 </w:t>
            </w:r>
            <w:r w:rsidRPr="00D729A4">
              <w:rPr>
                <w:rFonts w:eastAsia="Batang"/>
                <w:sz w:val="28"/>
                <w:szCs w:val="28"/>
              </w:rPr>
              <w:t>≥0;x</w:t>
            </w:r>
            <w:r w:rsidRPr="00D729A4">
              <w:rPr>
                <w:rFonts w:eastAsia="Batang"/>
                <w:sz w:val="28"/>
                <w:szCs w:val="28"/>
                <w:vertAlign w:val="subscript"/>
              </w:rPr>
              <w:t>2</w:t>
            </w:r>
            <w:r w:rsidRPr="00D729A4">
              <w:rPr>
                <w:rFonts w:eastAsia="Batang"/>
                <w:sz w:val="28"/>
                <w:szCs w:val="28"/>
              </w:rPr>
              <w:t>≥ 0;x</w:t>
            </w:r>
            <w:r w:rsidRPr="00D729A4">
              <w:rPr>
                <w:rFonts w:eastAsia="Batang"/>
                <w:sz w:val="28"/>
                <w:szCs w:val="28"/>
                <w:vertAlign w:val="subscript"/>
              </w:rPr>
              <w:t>3</w:t>
            </w:r>
            <w:r w:rsidRPr="00D729A4">
              <w:rPr>
                <w:rFonts w:eastAsia="Batang"/>
                <w:sz w:val="28"/>
                <w:szCs w:val="28"/>
              </w:rPr>
              <w:t xml:space="preserve">≥ 0 - дробные числа                                         . </w:t>
            </w:r>
            <w:r>
              <w:rPr>
                <w:rFonts w:eastAsia="Batang"/>
                <w:sz w:val="28"/>
                <w:szCs w:val="28"/>
              </w:rPr>
              <w:t xml:space="preserve"> </w:t>
            </w:r>
          </w:p>
        </w:tc>
      </w:tr>
    </w:tbl>
    <w:p w:rsidR="007E42D8" w:rsidRDefault="007E42D8" w:rsidP="00175070">
      <w:pPr>
        <w:widowControl/>
        <w:suppressAutoHyphens/>
        <w:jc w:val="center"/>
        <w:rPr>
          <w:rFonts w:eastAsia="Batang"/>
          <w:b/>
          <w:bCs/>
          <w:spacing w:val="-1"/>
          <w:sz w:val="28"/>
          <w:szCs w:val="28"/>
        </w:rPr>
      </w:pPr>
    </w:p>
    <w:p w:rsidR="007E42D8" w:rsidRDefault="007E42D8" w:rsidP="00BA6825">
      <w:pPr>
        <w:widowControl/>
        <w:suppressAutoHyphens/>
        <w:ind w:firstLine="709"/>
        <w:rPr>
          <w:rFonts w:eastAsia="Batang"/>
          <w:b/>
          <w:bCs/>
          <w:spacing w:val="-1"/>
          <w:sz w:val="28"/>
          <w:szCs w:val="28"/>
        </w:rPr>
      </w:pPr>
    </w:p>
    <w:p w:rsidR="007E42D8" w:rsidRDefault="007E42D8" w:rsidP="00BA6825">
      <w:pPr>
        <w:widowControl/>
        <w:suppressAutoHyphens/>
        <w:ind w:firstLine="709"/>
        <w:rPr>
          <w:rFonts w:eastAsia="Batang"/>
          <w:b/>
          <w:bCs/>
          <w:spacing w:val="-1"/>
          <w:sz w:val="28"/>
          <w:szCs w:val="28"/>
        </w:rPr>
      </w:pPr>
      <w:r>
        <w:rPr>
          <w:rFonts w:eastAsia="Batang"/>
          <w:b/>
          <w:bCs/>
          <w:spacing w:val="-1"/>
          <w:sz w:val="28"/>
          <w:szCs w:val="28"/>
        </w:rPr>
        <w:t>Задача 6</w:t>
      </w:r>
      <w:r w:rsidRPr="004C7667">
        <w:rPr>
          <w:rFonts w:eastAsia="Batang"/>
          <w:b/>
          <w:bCs/>
          <w:spacing w:val="-1"/>
          <w:sz w:val="28"/>
          <w:szCs w:val="28"/>
        </w:rPr>
        <w:t>.</w:t>
      </w:r>
    </w:p>
    <w:p w:rsidR="007E42D8" w:rsidRDefault="007E42D8" w:rsidP="00175070">
      <w:pPr>
        <w:widowControl/>
        <w:suppressAutoHyphens/>
        <w:ind w:firstLine="720"/>
        <w:jc w:val="both"/>
        <w:rPr>
          <w:rFonts w:eastAsia="Batang"/>
          <w:sz w:val="28"/>
          <w:szCs w:val="28"/>
        </w:rPr>
      </w:pPr>
      <w:r w:rsidRPr="004C7667">
        <w:rPr>
          <w:rFonts w:eastAsia="Batang"/>
          <w:sz w:val="28"/>
          <w:szCs w:val="28"/>
        </w:rPr>
        <w:t>АК летает по m ВЛ на n типах ВС. Известны : c</w:t>
      </w:r>
      <w:r w:rsidRPr="004C7667">
        <w:rPr>
          <w:rFonts w:eastAsia="Batang"/>
          <w:sz w:val="28"/>
          <w:szCs w:val="28"/>
          <w:vertAlign w:val="subscript"/>
        </w:rPr>
        <w:t>ij</w:t>
      </w:r>
      <w:r w:rsidRPr="004C7667">
        <w:rPr>
          <w:rFonts w:eastAsia="Batang"/>
          <w:sz w:val="28"/>
          <w:szCs w:val="28"/>
        </w:rPr>
        <w:t xml:space="preserve"> - расходы на 1 ткм на i-м типе ВС по j-й ВЛ (руб./ткм.); a</w:t>
      </w:r>
      <w:r w:rsidRPr="004C7667">
        <w:rPr>
          <w:rFonts w:eastAsia="Batang"/>
          <w:sz w:val="28"/>
          <w:szCs w:val="28"/>
          <w:vertAlign w:val="subscript"/>
        </w:rPr>
        <w:t>i</w:t>
      </w:r>
      <w:r w:rsidRPr="004C7667">
        <w:rPr>
          <w:rFonts w:eastAsia="Batang"/>
          <w:sz w:val="28"/>
          <w:szCs w:val="28"/>
        </w:rPr>
        <w:t xml:space="preserve"> - потенциал i-го типа ВС (млн.ткм.); b</w:t>
      </w:r>
      <w:r w:rsidRPr="004C7667">
        <w:rPr>
          <w:rFonts w:eastAsia="Batang"/>
          <w:sz w:val="28"/>
          <w:szCs w:val="28"/>
          <w:vertAlign w:val="subscript"/>
        </w:rPr>
        <w:t>j</w:t>
      </w:r>
      <w:r w:rsidRPr="004C7667">
        <w:rPr>
          <w:rFonts w:eastAsia="Batang"/>
          <w:sz w:val="28"/>
          <w:szCs w:val="28"/>
        </w:rPr>
        <w:t>- прогноз спроса по j-й ВЛ (млн.ткм.). ВЛ, на которых нельзя использовать i-й тип с</w:t>
      </w:r>
      <w:r w:rsidRPr="004C7667">
        <w:rPr>
          <w:rFonts w:eastAsia="Batang"/>
          <w:sz w:val="28"/>
          <w:szCs w:val="28"/>
          <w:vertAlign w:val="subscript"/>
        </w:rPr>
        <w:t>ij</w:t>
      </w:r>
      <w:r w:rsidRPr="004C7667">
        <w:rPr>
          <w:rFonts w:eastAsia="Batang"/>
          <w:sz w:val="28"/>
          <w:szCs w:val="28"/>
        </w:rPr>
        <w:t xml:space="preserve">=100. </w:t>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008"/>
        <w:gridCol w:w="900"/>
        <w:gridCol w:w="900"/>
        <w:gridCol w:w="900"/>
        <w:gridCol w:w="900"/>
        <w:gridCol w:w="900"/>
        <w:gridCol w:w="1134"/>
      </w:tblGrid>
      <w:tr w:rsidR="007E42D8" w:rsidRPr="004C7667" w:rsidTr="00990A21">
        <w:tc>
          <w:tcPr>
            <w:tcW w:w="8190" w:type="dxa"/>
            <w:gridSpan w:val="8"/>
            <w:tcBorders>
              <w:top w:val="nil"/>
              <w:left w:val="nil"/>
              <w:right w:val="nil"/>
            </w:tcBorders>
          </w:tcPr>
          <w:p w:rsidR="007E42D8" w:rsidRPr="004C7667" w:rsidRDefault="007E42D8" w:rsidP="00456843">
            <w:pPr>
              <w:widowControl/>
              <w:suppressAutoHyphens/>
              <w:rPr>
                <w:rFonts w:eastAsia="Batang"/>
                <w:b/>
                <w:bCs/>
                <w:i/>
                <w:iCs/>
                <w:sz w:val="28"/>
                <w:szCs w:val="28"/>
              </w:rPr>
            </w:pPr>
            <w:r>
              <w:rPr>
                <w:rFonts w:eastAsia="Batang"/>
                <w:b/>
                <w:bCs/>
                <w:sz w:val="28"/>
                <w:szCs w:val="28"/>
              </w:rPr>
              <w:t>Таблица 6</w:t>
            </w:r>
            <w:r w:rsidRPr="004C7667">
              <w:rPr>
                <w:rFonts w:eastAsia="Batang"/>
                <w:b/>
                <w:bCs/>
                <w:sz w:val="28"/>
                <w:szCs w:val="28"/>
              </w:rPr>
              <w:t xml:space="preserve">              </w:t>
            </w:r>
            <w:r>
              <w:rPr>
                <w:rFonts w:eastAsia="Batang"/>
                <w:b/>
                <w:bCs/>
                <w:sz w:val="28"/>
                <w:szCs w:val="28"/>
              </w:rPr>
              <w:t xml:space="preserve">     </w:t>
            </w:r>
            <w:r w:rsidRPr="004C7667">
              <w:rPr>
                <w:rFonts w:eastAsia="Batang"/>
                <w:b/>
                <w:bCs/>
                <w:sz w:val="28"/>
                <w:szCs w:val="28"/>
              </w:rPr>
              <w:t xml:space="preserve">Исходные данные </w:t>
            </w:r>
            <w:r>
              <w:rPr>
                <w:rFonts w:eastAsia="Batang"/>
                <w:b/>
                <w:bCs/>
                <w:sz w:val="28"/>
                <w:szCs w:val="28"/>
              </w:rPr>
              <w:t xml:space="preserve"> </w:t>
            </w:r>
            <w:r w:rsidRPr="004C7667">
              <w:rPr>
                <w:rFonts w:eastAsia="Batang"/>
                <w:b/>
                <w:bCs/>
                <w:sz w:val="28"/>
                <w:szCs w:val="28"/>
              </w:rPr>
              <w:t xml:space="preserve"> </w:t>
            </w:r>
          </w:p>
        </w:tc>
      </w:tr>
      <w:tr w:rsidR="007E42D8" w:rsidRPr="004C7667" w:rsidTr="00990A21">
        <w:tc>
          <w:tcPr>
            <w:tcW w:w="1548" w:type="dxa"/>
          </w:tcPr>
          <w:p w:rsidR="007E42D8" w:rsidRPr="004C7667" w:rsidRDefault="007E42D8" w:rsidP="00456843">
            <w:pPr>
              <w:widowControl/>
              <w:suppressAutoHyphens/>
              <w:spacing w:line="240" w:lineRule="exact"/>
              <w:jc w:val="both"/>
              <w:rPr>
                <w:rFonts w:eastAsia="Batang"/>
                <w:b/>
                <w:bCs/>
                <w:i/>
                <w:iCs/>
                <w:sz w:val="28"/>
                <w:szCs w:val="28"/>
              </w:rPr>
            </w:pPr>
            <w:r w:rsidRPr="004C7667">
              <w:rPr>
                <w:rFonts w:eastAsia="Batang"/>
                <w:b/>
                <w:bCs/>
                <w:i/>
                <w:iCs/>
                <w:sz w:val="28"/>
                <w:szCs w:val="28"/>
              </w:rPr>
              <w:t>Типы ВС</w:t>
            </w:r>
          </w:p>
        </w:tc>
        <w:tc>
          <w:tcPr>
            <w:tcW w:w="5508" w:type="dxa"/>
            <w:gridSpan w:val="6"/>
          </w:tcPr>
          <w:p w:rsidR="007E42D8" w:rsidRPr="004C7667" w:rsidRDefault="007E42D8" w:rsidP="00456843">
            <w:pPr>
              <w:widowControl/>
              <w:suppressAutoHyphens/>
              <w:spacing w:line="240" w:lineRule="exact"/>
              <w:jc w:val="center"/>
              <w:rPr>
                <w:rFonts w:eastAsia="Batang"/>
                <w:b/>
                <w:bCs/>
                <w:i/>
                <w:iCs/>
                <w:sz w:val="28"/>
                <w:szCs w:val="28"/>
              </w:rPr>
            </w:pPr>
            <w:r w:rsidRPr="004C7667">
              <w:rPr>
                <w:rFonts w:eastAsia="Batang"/>
                <w:b/>
                <w:bCs/>
                <w:i/>
                <w:iCs/>
                <w:sz w:val="28"/>
                <w:szCs w:val="28"/>
              </w:rPr>
              <w:t>Воздушные линии</w:t>
            </w:r>
          </w:p>
        </w:tc>
        <w:tc>
          <w:tcPr>
            <w:tcW w:w="1134" w:type="dxa"/>
          </w:tcPr>
          <w:p w:rsidR="007E42D8" w:rsidRPr="004C7667" w:rsidRDefault="007E42D8" w:rsidP="00456843">
            <w:pPr>
              <w:widowControl/>
              <w:suppressAutoHyphens/>
              <w:spacing w:line="240" w:lineRule="exact"/>
              <w:jc w:val="center"/>
              <w:rPr>
                <w:rFonts w:eastAsia="Batang"/>
                <w:b/>
                <w:bCs/>
                <w:i/>
                <w:iCs/>
                <w:sz w:val="28"/>
                <w:szCs w:val="28"/>
              </w:rPr>
            </w:pPr>
            <w:r w:rsidRPr="004C7667">
              <w:rPr>
                <w:rFonts w:eastAsia="Batang"/>
                <w:b/>
                <w:bCs/>
                <w:i/>
                <w:iCs/>
                <w:sz w:val="28"/>
                <w:szCs w:val="28"/>
                <w:lang w:val="en-US"/>
              </w:rPr>
              <w:t>a</w:t>
            </w:r>
            <w:r w:rsidRPr="004C7667">
              <w:rPr>
                <w:rFonts w:eastAsia="Batang"/>
                <w:b/>
                <w:bCs/>
                <w:i/>
                <w:iCs/>
                <w:sz w:val="28"/>
                <w:szCs w:val="28"/>
                <w:vertAlign w:val="subscript"/>
                <w:lang w:val="en-US"/>
              </w:rPr>
              <w:t>i</w:t>
            </w:r>
          </w:p>
        </w:tc>
      </w:tr>
      <w:tr w:rsidR="007E42D8" w:rsidRPr="004C7667" w:rsidTr="00990A21">
        <w:tc>
          <w:tcPr>
            <w:tcW w:w="1548" w:type="dxa"/>
          </w:tcPr>
          <w:p w:rsidR="007E42D8" w:rsidRPr="004C7667" w:rsidRDefault="007E42D8" w:rsidP="00456843">
            <w:pPr>
              <w:widowControl/>
              <w:suppressAutoHyphens/>
              <w:spacing w:line="240" w:lineRule="exact"/>
              <w:jc w:val="both"/>
              <w:rPr>
                <w:rFonts w:eastAsia="Batang"/>
                <w:sz w:val="28"/>
                <w:szCs w:val="28"/>
              </w:rPr>
            </w:pPr>
          </w:p>
        </w:tc>
        <w:tc>
          <w:tcPr>
            <w:tcW w:w="1008"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 xml:space="preserve"> 1</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2</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3</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4</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5</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6</w:t>
            </w:r>
          </w:p>
        </w:tc>
        <w:tc>
          <w:tcPr>
            <w:tcW w:w="1134" w:type="dxa"/>
          </w:tcPr>
          <w:p w:rsidR="007E42D8" w:rsidRPr="004C7667" w:rsidRDefault="007E42D8" w:rsidP="00456843">
            <w:pPr>
              <w:widowControl/>
              <w:suppressAutoHyphens/>
              <w:spacing w:line="240" w:lineRule="exact"/>
              <w:jc w:val="center"/>
              <w:rPr>
                <w:rFonts w:eastAsia="Batang"/>
                <w:b/>
                <w:bCs/>
                <w:sz w:val="28"/>
                <w:szCs w:val="28"/>
              </w:rPr>
            </w:pPr>
          </w:p>
        </w:tc>
      </w:tr>
      <w:tr w:rsidR="007E42D8" w:rsidRPr="004C7667" w:rsidTr="00990A21">
        <w:tc>
          <w:tcPr>
            <w:tcW w:w="1548" w:type="dxa"/>
          </w:tcPr>
          <w:p w:rsidR="007E42D8" w:rsidRPr="004C7667" w:rsidRDefault="007E42D8" w:rsidP="00456843">
            <w:pPr>
              <w:widowControl/>
              <w:suppressAutoHyphens/>
              <w:spacing w:line="240" w:lineRule="exact"/>
              <w:jc w:val="center"/>
              <w:rPr>
                <w:rFonts w:eastAsia="Batang"/>
                <w:sz w:val="28"/>
                <w:szCs w:val="28"/>
              </w:rPr>
            </w:pPr>
            <w:r w:rsidRPr="004C7667">
              <w:rPr>
                <w:rFonts w:eastAsia="Batang"/>
                <w:sz w:val="28"/>
                <w:szCs w:val="28"/>
              </w:rPr>
              <w:t>1</w:t>
            </w:r>
          </w:p>
        </w:tc>
        <w:tc>
          <w:tcPr>
            <w:tcW w:w="1008"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cij =1</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9</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8</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w:t>
            </w:r>
          </w:p>
        </w:tc>
        <w:tc>
          <w:tcPr>
            <w:tcW w:w="1134" w:type="dxa"/>
          </w:tcPr>
          <w:p w:rsidR="007E42D8" w:rsidRPr="004C7667" w:rsidRDefault="007E42D8" w:rsidP="00456843">
            <w:pPr>
              <w:widowControl/>
              <w:suppressAutoHyphens/>
              <w:spacing w:line="240" w:lineRule="exact"/>
              <w:jc w:val="center"/>
              <w:rPr>
                <w:rFonts w:eastAsia="Batang"/>
                <w:b/>
                <w:bCs/>
                <w:sz w:val="28"/>
                <w:szCs w:val="28"/>
              </w:rPr>
            </w:pPr>
            <w:r w:rsidRPr="004C7667">
              <w:rPr>
                <w:rFonts w:eastAsia="Batang"/>
                <w:b/>
                <w:bCs/>
                <w:sz w:val="28"/>
                <w:szCs w:val="28"/>
              </w:rPr>
              <w:t>40</w:t>
            </w:r>
          </w:p>
        </w:tc>
      </w:tr>
      <w:tr w:rsidR="007E42D8" w:rsidRPr="004C7667" w:rsidTr="00990A21">
        <w:tc>
          <w:tcPr>
            <w:tcW w:w="1548" w:type="dxa"/>
          </w:tcPr>
          <w:p w:rsidR="007E42D8" w:rsidRPr="004C7667" w:rsidRDefault="007E42D8" w:rsidP="00456843">
            <w:pPr>
              <w:widowControl/>
              <w:suppressAutoHyphens/>
              <w:spacing w:line="240" w:lineRule="exact"/>
              <w:jc w:val="center"/>
              <w:rPr>
                <w:rFonts w:eastAsia="Batang"/>
                <w:sz w:val="28"/>
                <w:szCs w:val="28"/>
              </w:rPr>
            </w:pPr>
            <w:r w:rsidRPr="004C7667">
              <w:rPr>
                <w:rFonts w:eastAsia="Batang"/>
                <w:sz w:val="28"/>
                <w:szCs w:val="28"/>
              </w:rPr>
              <w:t>2</w:t>
            </w:r>
          </w:p>
        </w:tc>
        <w:tc>
          <w:tcPr>
            <w:tcW w:w="1008"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3</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4</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6</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1134" w:type="dxa"/>
          </w:tcPr>
          <w:p w:rsidR="007E42D8" w:rsidRPr="004C7667" w:rsidRDefault="007E42D8" w:rsidP="00456843">
            <w:pPr>
              <w:widowControl/>
              <w:suppressAutoHyphens/>
              <w:spacing w:line="240" w:lineRule="exact"/>
              <w:jc w:val="center"/>
              <w:rPr>
                <w:rFonts w:eastAsia="Batang"/>
                <w:b/>
                <w:bCs/>
                <w:sz w:val="28"/>
                <w:szCs w:val="28"/>
              </w:rPr>
            </w:pPr>
            <w:r w:rsidRPr="004C7667">
              <w:rPr>
                <w:rFonts w:eastAsia="Batang"/>
                <w:b/>
                <w:bCs/>
                <w:sz w:val="28"/>
                <w:szCs w:val="28"/>
              </w:rPr>
              <w:t>30</w:t>
            </w:r>
          </w:p>
        </w:tc>
      </w:tr>
      <w:tr w:rsidR="007E42D8" w:rsidRPr="004C7667" w:rsidTr="00990A21">
        <w:tc>
          <w:tcPr>
            <w:tcW w:w="1548" w:type="dxa"/>
          </w:tcPr>
          <w:p w:rsidR="007E42D8" w:rsidRPr="004C7667" w:rsidRDefault="007E42D8" w:rsidP="00456843">
            <w:pPr>
              <w:widowControl/>
              <w:suppressAutoHyphens/>
              <w:spacing w:line="240" w:lineRule="exact"/>
              <w:jc w:val="center"/>
              <w:rPr>
                <w:rFonts w:eastAsia="Batang"/>
                <w:sz w:val="28"/>
                <w:szCs w:val="28"/>
              </w:rPr>
            </w:pPr>
            <w:r w:rsidRPr="004C7667">
              <w:rPr>
                <w:rFonts w:eastAsia="Batang"/>
                <w:sz w:val="28"/>
                <w:szCs w:val="28"/>
              </w:rPr>
              <w:t>3</w:t>
            </w:r>
          </w:p>
        </w:tc>
        <w:tc>
          <w:tcPr>
            <w:tcW w:w="1008"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9</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5</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6</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1134" w:type="dxa"/>
          </w:tcPr>
          <w:p w:rsidR="007E42D8" w:rsidRPr="004C7667" w:rsidRDefault="007E42D8" w:rsidP="00456843">
            <w:pPr>
              <w:widowControl/>
              <w:suppressAutoHyphens/>
              <w:spacing w:line="240" w:lineRule="exact"/>
              <w:jc w:val="center"/>
              <w:rPr>
                <w:rFonts w:eastAsia="Batang"/>
                <w:b/>
                <w:bCs/>
                <w:sz w:val="28"/>
                <w:szCs w:val="28"/>
              </w:rPr>
            </w:pPr>
            <w:r w:rsidRPr="004C7667">
              <w:rPr>
                <w:rFonts w:eastAsia="Batang"/>
                <w:b/>
                <w:bCs/>
                <w:sz w:val="28"/>
                <w:szCs w:val="28"/>
              </w:rPr>
              <w:t>40</w:t>
            </w:r>
          </w:p>
        </w:tc>
      </w:tr>
      <w:tr w:rsidR="007E42D8" w:rsidRPr="004C7667" w:rsidTr="00990A21">
        <w:tc>
          <w:tcPr>
            <w:tcW w:w="1548" w:type="dxa"/>
          </w:tcPr>
          <w:p w:rsidR="007E42D8" w:rsidRPr="004C7667" w:rsidRDefault="007E42D8" w:rsidP="00456843">
            <w:pPr>
              <w:widowControl/>
              <w:suppressAutoHyphens/>
              <w:spacing w:line="240" w:lineRule="exact"/>
              <w:jc w:val="center"/>
              <w:rPr>
                <w:rFonts w:eastAsia="Batang"/>
                <w:sz w:val="28"/>
                <w:szCs w:val="28"/>
              </w:rPr>
            </w:pPr>
            <w:r w:rsidRPr="004C7667">
              <w:rPr>
                <w:rFonts w:eastAsia="Batang"/>
                <w:sz w:val="28"/>
                <w:szCs w:val="28"/>
              </w:rPr>
              <w:t>4</w:t>
            </w:r>
          </w:p>
        </w:tc>
        <w:tc>
          <w:tcPr>
            <w:tcW w:w="1008"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3</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3</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 xml:space="preserve"> 100</w:t>
            </w:r>
          </w:p>
        </w:tc>
        <w:tc>
          <w:tcPr>
            <w:tcW w:w="900" w:type="dxa"/>
          </w:tcPr>
          <w:p w:rsidR="007E42D8" w:rsidRPr="00683881" w:rsidRDefault="007E42D8" w:rsidP="00456843">
            <w:pPr>
              <w:widowControl/>
              <w:suppressAutoHyphens/>
              <w:spacing w:line="240" w:lineRule="exact"/>
              <w:jc w:val="right"/>
              <w:rPr>
                <w:rFonts w:eastAsia="Batang"/>
                <w:sz w:val="28"/>
                <w:szCs w:val="28"/>
                <w:vertAlign w:val="superscript"/>
              </w:rPr>
            </w:pPr>
            <w:r w:rsidRPr="00683881">
              <w:rPr>
                <w:rFonts w:eastAsia="Batang"/>
                <w:sz w:val="28"/>
                <w:szCs w:val="28"/>
                <w:vertAlign w:val="superscript"/>
              </w:rPr>
              <w:t>1</w:t>
            </w:r>
          </w:p>
        </w:tc>
        <w:tc>
          <w:tcPr>
            <w:tcW w:w="1134" w:type="dxa"/>
          </w:tcPr>
          <w:p w:rsidR="007E42D8" w:rsidRPr="004C7667" w:rsidRDefault="007E42D8" w:rsidP="00456843">
            <w:pPr>
              <w:widowControl/>
              <w:suppressAutoHyphens/>
              <w:spacing w:line="240" w:lineRule="exact"/>
              <w:jc w:val="center"/>
              <w:rPr>
                <w:rFonts w:eastAsia="Batang"/>
                <w:b/>
                <w:bCs/>
                <w:sz w:val="28"/>
                <w:szCs w:val="28"/>
              </w:rPr>
            </w:pPr>
            <w:r w:rsidRPr="004C7667">
              <w:rPr>
                <w:rFonts w:eastAsia="Batang"/>
                <w:b/>
                <w:bCs/>
                <w:sz w:val="28"/>
                <w:szCs w:val="28"/>
              </w:rPr>
              <w:t>40</w:t>
            </w:r>
          </w:p>
        </w:tc>
      </w:tr>
      <w:tr w:rsidR="007E42D8" w:rsidRPr="004C7667" w:rsidTr="00990A21">
        <w:tc>
          <w:tcPr>
            <w:tcW w:w="1548" w:type="dxa"/>
          </w:tcPr>
          <w:p w:rsidR="007E42D8" w:rsidRPr="004C7667" w:rsidRDefault="007E42D8" w:rsidP="00456843">
            <w:pPr>
              <w:widowControl/>
              <w:suppressAutoHyphens/>
              <w:spacing w:line="240" w:lineRule="exact"/>
              <w:jc w:val="center"/>
              <w:rPr>
                <w:rFonts w:eastAsia="Batang"/>
                <w:i/>
                <w:iCs/>
                <w:sz w:val="28"/>
                <w:szCs w:val="28"/>
              </w:rPr>
            </w:pPr>
            <w:r w:rsidRPr="004C7667">
              <w:rPr>
                <w:rFonts w:eastAsia="Batang"/>
                <w:i/>
                <w:iCs/>
                <w:sz w:val="28"/>
                <w:szCs w:val="28"/>
                <w:lang w:val="en-US"/>
              </w:rPr>
              <w:t>b</w:t>
            </w:r>
            <w:r w:rsidRPr="004C7667">
              <w:rPr>
                <w:rFonts w:eastAsia="Batang"/>
                <w:i/>
                <w:iCs/>
                <w:sz w:val="28"/>
                <w:szCs w:val="28"/>
                <w:vertAlign w:val="subscript"/>
                <w:lang w:val="en-US"/>
              </w:rPr>
              <w:t>j</w:t>
            </w:r>
          </w:p>
        </w:tc>
        <w:tc>
          <w:tcPr>
            <w:tcW w:w="1008"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40</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20</w:t>
            </w:r>
          </w:p>
        </w:tc>
        <w:tc>
          <w:tcPr>
            <w:tcW w:w="900"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20</w:t>
            </w:r>
          </w:p>
        </w:tc>
        <w:tc>
          <w:tcPr>
            <w:tcW w:w="1134" w:type="dxa"/>
          </w:tcPr>
          <w:p w:rsidR="007E42D8" w:rsidRPr="004C7667" w:rsidRDefault="007E42D8" w:rsidP="00456843">
            <w:pPr>
              <w:widowControl/>
              <w:suppressAutoHyphens/>
              <w:spacing w:line="240" w:lineRule="exact"/>
              <w:jc w:val="both"/>
              <w:rPr>
                <w:rFonts w:eastAsia="Batang"/>
                <w:sz w:val="28"/>
                <w:szCs w:val="28"/>
              </w:rPr>
            </w:pPr>
            <w:r w:rsidRPr="004C7667">
              <w:rPr>
                <w:rFonts w:eastAsia="Batang"/>
                <w:sz w:val="28"/>
                <w:szCs w:val="28"/>
              </w:rPr>
              <w:t>140/150</w:t>
            </w:r>
          </w:p>
        </w:tc>
      </w:tr>
    </w:tbl>
    <w:p w:rsidR="007E42D8" w:rsidRDefault="007E42D8" w:rsidP="00175070">
      <w:pPr>
        <w:widowControl/>
        <w:suppressAutoHyphens/>
        <w:ind w:firstLine="720"/>
        <w:jc w:val="both"/>
        <w:rPr>
          <w:rFonts w:eastAsia="Batang"/>
          <w:sz w:val="28"/>
          <w:szCs w:val="28"/>
        </w:rPr>
      </w:pPr>
    </w:p>
    <w:p w:rsidR="007E42D8" w:rsidRDefault="007E42D8" w:rsidP="00175070">
      <w:pPr>
        <w:widowControl/>
        <w:suppressAutoHyphens/>
        <w:ind w:firstLine="720"/>
        <w:jc w:val="both"/>
        <w:rPr>
          <w:rFonts w:eastAsia="Batang"/>
          <w:sz w:val="28"/>
          <w:szCs w:val="28"/>
        </w:rPr>
      </w:pPr>
    </w:p>
    <w:p w:rsidR="007E42D8" w:rsidRPr="004C7667" w:rsidRDefault="007E42D8" w:rsidP="00175070">
      <w:pPr>
        <w:widowControl/>
        <w:suppressAutoHyphens/>
        <w:spacing w:before="120"/>
        <w:ind w:firstLine="720"/>
        <w:jc w:val="both"/>
        <w:rPr>
          <w:rFonts w:eastAsia="Batang"/>
          <w:sz w:val="28"/>
          <w:szCs w:val="28"/>
        </w:rPr>
      </w:pPr>
      <w:r w:rsidRPr="004C7667">
        <w:rPr>
          <w:rFonts w:eastAsia="Batang"/>
          <w:sz w:val="28"/>
          <w:szCs w:val="28"/>
        </w:rPr>
        <w:t>Надо найти x</w:t>
      </w:r>
      <w:r w:rsidRPr="004C7667">
        <w:rPr>
          <w:rFonts w:eastAsia="Batang"/>
          <w:sz w:val="28"/>
          <w:szCs w:val="28"/>
          <w:vertAlign w:val="subscript"/>
        </w:rPr>
        <w:t>ij</w:t>
      </w:r>
      <w:r w:rsidRPr="004C7667">
        <w:rPr>
          <w:rFonts w:eastAsia="Batang"/>
          <w:sz w:val="28"/>
          <w:szCs w:val="28"/>
        </w:rPr>
        <w:t xml:space="preserve"> (i=1,n;j=1,m;) - объёмы перевозок на i-м типе ВС по j-й ВЛ, дающие min расходы    </w:t>
      </w:r>
    </w:p>
    <w:p w:rsidR="007E42D8" w:rsidRPr="00D65BAB" w:rsidRDefault="007E42D8" w:rsidP="00BA6825">
      <w:pPr>
        <w:widowControl/>
        <w:suppressAutoHyphens/>
        <w:ind w:firstLine="720"/>
        <w:jc w:val="center"/>
        <w:rPr>
          <w:rFonts w:eastAsia="Batang"/>
          <w:sz w:val="28"/>
          <w:szCs w:val="28"/>
          <w:lang w:val="en-US"/>
        </w:rPr>
      </w:pPr>
      <w:r w:rsidRPr="00FC5F23">
        <w:rPr>
          <w:rFonts w:eastAsia="Batang"/>
          <w:noProof/>
          <w:position w:val="-30"/>
          <w:sz w:val="28"/>
          <w:szCs w:val="28"/>
        </w:rPr>
        <w:pict>
          <v:shape id="Рисунок 7" o:spid="_x0000_i1028" type="#_x0000_t75" style="width:117pt;height:25.5pt;visibility:visible">
            <v:imagedata r:id="rId10" o:title=""/>
          </v:shape>
        </w:pict>
      </w:r>
      <w:r w:rsidRPr="00175070">
        <w:rPr>
          <w:rFonts w:eastAsia="Batang"/>
          <w:sz w:val="28"/>
          <w:szCs w:val="28"/>
          <w:lang w:val="en-US"/>
        </w:rPr>
        <w:t>, (</w:t>
      </w:r>
      <w:r w:rsidRPr="004C7667">
        <w:rPr>
          <w:rFonts w:eastAsia="Batang"/>
          <w:sz w:val="28"/>
          <w:szCs w:val="28"/>
          <w:lang w:val="en-US"/>
        </w:rPr>
        <w:t>i</w:t>
      </w:r>
      <w:r w:rsidRPr="00175070">
        <w:rPr>
          <w:rFonts w:eastAsia="Batang"/>
          <w:sz w:val="28"/>
          <w:szCs w:val="28"/>
          <w:lang w:val="en-US"/>
        </w:rPr>
        <w:t>=1,</w:t>
      </w:r>
      <w:r w:rsidRPr="004C7667">
        <w:rPr>
          <w:rFonts w:eastAsia="Batang"/>
          <w:sz w:val="28"/>
          <w:szCs w:val="28"/>
          <w:lang w:val="en-US"/>
        </w:rPr>
        <w:t>n</w:t>
      </w:r>
      <w:r w:rsidRPr="00175070">
        <w:rPr>
          <w:rFonts w:eastAsia="Batang"/>
          <w:sz w:val="28"/>
          <w:szCs w:val="28"/>
          <w:lang w:val="en-US"/>
        </w:rPr>
        <w:t xml:space="preserve">; </w:t>
      </w:r>
      <w:r w:rsidRPr="004C7667">
        <w:rPr>
          <w:rFonts w:eastAsia="Batang"/>
          <w:sz w:val="28"/>
          <w:szCs w:val="28"/>
          <w:lang w:val="en-US"/>
        </w:rPr>
        <w:t>j</w:t>
      </w:r>
      <w:r w:rsidRPr="00175070">
        <w:rPr>
          <w:rFonts w:eastAsia="Batang"/>
          <w:sz w:val="28"/>
          <w:szCs w:val="28"/>
          <w:lang w:val="en-US"/>
        </w:rPr>
        <w:t>=1,</w:t>
      </w:r>
      <w:r w:rsidRPr="004C7667">
        <w:rPr>
          <w:rFonts w:eastAsia="Batang"/>
          <w:sz w:val="28"/>
          <w:szCs w:val="28"/>
          <w:lang w:val="en-US"/>
        </w:rPr>
        <w:t>m</w:t>
      </w:r>
      <w:r w:rsidRPr="00175070">
        <w:rPr>
          <w:rFonts w:eastAsia="Batang"/>
          <w:sz w:val="28"/>
          <w:szCs w:val="28"/>
          <w:lang w:val="en-US"/>
        </w:rPr>
        <w:t>)</w:t>
      </w:r>
    </w:p>
    <w:p w:rsidR="007E42D8" w:rsidRPr="00BA6825" w:rsidRDefault="007E42D8" w:rsidP="00BA6825">
      <w:pPr>
        <w:widowControl/>
        <w:suppressAutoHyphens/>
        <w:jc w:val="center"/>
        <w:rPr>
          <w:rFonts w:eastAsia="Batang"/>
          <w:sz w:val="28"/>
          <w:szCs w:val="28"/>
          <w:lang w:val="en-US"/>
        </w:rPr>
      </w:pPr>
      <w:r w:rsidRPr="004C7667">
        <w:rPr>
          <w:rFonts w:eastAsia="Batang"/>
          <w:sz w:val="28"/>
          <w:szCs w:val="28"/>
        </w:rPr>
        <w:t>при</w:t>
      </w:r>
      <w:r w:rsidRPr="004C7667">
        <w:rPr>
          <w:rFonts w:eastAsia="Batang"/>
          <w:sz w:val="28"/>
          <w:szCs w:val="28"/>
          <w:lang w:val="en-US"/>
        </w:rPr>
        <w:t xml:space="preserve"> : </w:t>
      </w:r>
      <w:r w:rsidRPr="00D65BAB">
        <w:rPr>
          <w:rFonts w:eastAsia="Batang"/>
          <w:sz w:val="28"/>
          <w:szCs w:val="28"/>
          <w:lang w:val="en-US"/>
        </w:rPr>
        <w:t xml:space="preserve">  </w:t>
      </w:r>
      <w:r w:rsidRPr="004C7667">
        <w:rPr>
          <w:rFonts w:eastAsia="Batang"/>
          <w:sz w:val="28"/>
          <w:szCs w:val="28"/>
          <w:lang w:val="en-US"/>
        </w:rPr>
        <w:t>1. ∑ x</w:t>
      </w:r>
      <w:r w:rsidRPr="004C7667">
        <w:rPr>
          <w:rFonts w:eastAsia="Batang"/>
          <w:sz w:val="28"/>
          <w:szCs w:val="28"/>
          <w:vertAlign w:val="subscript"/>
          <w:lang w:val="en-US"/>
        </w:rPr>
        <w:t>ij</w:t>
      </w:r>
      <w:r w:rsidRPr="004C7667">
        <w:rPr>
          <w:rFonts w:eastAsia="Batang"/>
          <w:sz w:val="28"/>
          <w:szCs w:val="28"/>
          <w:lang w:val="en-US"/>
        </w:rPr>
        <w:t>=a</w:t>
      </w:r>
      <w:r w:rsidRPr="004C7667">
        <w:rPr>
          <w:rFonts w:eastAsia="Batang"/>
          <w:sz w:val="28"/>
          <w:szCs w:val="28"/>
          <w:vertAlign w:val="subscript"/>
          <w:lang w:val="en-US"/>
        </w:rPr>
        <w:t>i</w:t>
      </w:r>
      <w:r w:rsidRPr="004C7667">
        <w:rPr>
          <w:rFonts w:eastAsia="Batang"/>
          <w:sz w:val="28"/>
          <w:szCs w:val="28"/>
          <w:lang w:val="en-US"/>
        </w:rPr>
        <w:t xml:space="preserve">; </w:t>
      </w:r>
      <w:r w:rsidRPr="00D65BAB">
        <w:rPr>
          <w:rFonts w:eastAsia="Batang"/>
          <w:sz w:val="28"/>
          <w:szCs w:val="28"/>
          <w:lang w:val="en-US"/>
        </w:rPr>
        <w:t xml:space="preserve">  </w:t>
      </w:r>
      <w:r w:rsidRPr="004C7667">
        <w:rPr>
          <w:rFonts w:eastAsia="Batang"/>
          <w:sz w:val="28"/>
          <w:szCs w:val="28"/>
          <w:lang w:val="en-US"/>
        </w:rPr>
        <w:t>2. ∑ x</w:t>
      </w:r>
      <w:r w:rsidRPr="004C7667">
        <w:rPr>
          <w:rFonts w:eastAsia="Batang"/>
          <w:sz w:val="28"/>
          <w:szCs w:val="28"/>
          <w:vertAlign w:val="subscript"/>
          <w:lang w:val="en-US"/>
        </w:rPr>
        <w:t>ij</w:t>
      </w:r>
      <w:r w:rsidRPr="004C7667">
        <w:rPr>
          <w:rFonts w:eastAsia="Batang"/>
          <w:sz w:val="28"/>
          <w:szCs w:val="28"/>
          <w:lang w:val="en-US"/>
        </w:rPr>
        <w:t>=b</w:t>
      </w:r>
      <w:r w:rsidRPr="004C7667">
        <w:rPr>
          <w:rFonts w:eastAsia="Batang"/>
          <w:sz w:val="28"/>
          <w:szCs w:val="28"/>
          <w:vertAlign w:val="subscript"/>
          <w:lang w:val="en-US"/>
        </w:rPr>
        <w:t>j</w:t>
      </w:r>
      <w:r w:rsidRPr="004C7667">
        <w:rPr>
          <w:rFonts w:eastAsia="Batang"/>
          <w:sz w:val="28"/>
          <w:szCs w:val="28"/>
          <w:lang w:val="en-US"/>
        </w:rPr>
        <w:t>;</w:t>
      </w:r>
      <w:r w:rsidRPr="00BA6825">
        <w:rPr>
          <w:rFonts w:eastAsia="Batang"/>
          <w:sz w:val="28"/>
          <w:szCs w:val="28"/>
          <w:lang w:val="en-US"/>
        </w:rPr>
        <w:t xml:space="preserve">  </w:t>
      </w:r>
      <w:r w:rsidRPr="004C7667">
        <w:rPr>
          <w:rFonts w:eastAsia="Batang"/>
          <w:sz w:val="28"/>
          <w:szCs w:val="28"/>
          <w:lang w:val="en-US"/>
        </w:rPr>
        <w:t xml:space="preserve">3. </w:t>
      </w:r>
      <w:r w:rsidRPr="004C7667">
        <w:rPr>
          <w:rFonts w:eastAsia="Batang"/>
          <w:sz w:val="28"/>
          <w:szCs w:val="28"/>
          <w:lang w:val="sv-SE"/>
        </w:rPr>
        <w:t>∑a</w:t>
      </w:r>
      <w:r w:rsidRPr="004C7667">
        <w:rPr>
          <w:rFonts w:eastAsia="Batang"/>
          <w:sz w:val="28"/>
          <w:szCs w:val="28"/>
          <w:vertAlign w:val="subscript"/>
          <w:lang w:val="sv-SE"/>
        </w:rPr>
        <w:t>i</w:t>
      </w:r>
      <w:r w:rsidRPr="004C7667">
        <w:rPr>
          <w:rFonts w:eastAsia="Batang"/>
          <w:sz w:val="28"/>
          <w:szCs w:val="28"/>
          <w:lang w:val="sv-SE"/>
        </w:rPr>
        <w:t>= ∑ b</w:t>
      </w:r>
      <w:r w:rsidRPr="004C7667">
        <w:rPr>
          <w:rFonts w:eastAsia="Batang"/>
          <w:sz w:val="28"/>
          <w:szCs w:val="28"/>
          <w:vertAlign w:val="subscript"/>
          <w:lang w:val="sv-SE"/>
        </w:rPr>
        <w:t xml:space="preserve">j </w:t>
      </w:r>
      <w:r w:rsidRPr="004C7667">
        <w:rPr>
          <w:rFonts w:eastAsia="Batang"/>
          <w:sz w:val="28"/>
          <w:szCs w:val="28"/>
          <w:lang w:val="sv-SE"/>
        </w:rPr>
        <w:t>;</w:t>
      </w:r>
      <w:r w:rsidRPr="00BA6825">
        <w:rPr>
          <w:rFonts w:eastAsia="Batang"/>
          <w:sz w:val="28"/>
          <w:szCs w:val="28"/>
          <w:lang w:val="en-US"/>
        </w:rPr>
        <w:t xml:space="preserve">  </w:t>
      </w:r>
      <w:r w:rsidRPr="004C7667">
        <w:rPr>
          <w:rFonts w:eastAsia="Batang"/>
          <w:sz w:val="28"/>
          <w:szCs w:val="28"/>
          <w:lang w:val="sv-SE"/>
        </w:rPr>
        <w:t>4. x</w:t>
      </w:r>
      <w:r w:rsidRPr="004C7667">
        <w:rPr>
          <w:rFonts w:eastAsia="Batang"/>
          <w:sz w:val="28"/>
          <w:szCs w:val="28"/>
          <w:vertAlign w:val="subscript"/>
          <w:lang w:val="sv-SE"/>
        </w:rPr>
        <w:t>ij</w:t>
      </w:r>
      <w:r w:rsidRPr="004C7667">
        <w:rPr>
          <w:rFonts w:eastAsia="Batang"/>
          <w:sz w:val="28"/>
          <w:szCs w:val="28"/>
          <w:lang w:val="sv-SE"/>
        </w:rPr>
        <w:t>&gt;=0;</w:t>
      </w:r>
    </w:p>
    <w:p w:rsidR="007E42D8" w:rsidRPr="004C7667" w:rsidRDefault="007E42D8" w:rsidP="00175070">
      <w:pPr>
        <w:widowControl/>
        <w:suppressAutoHyphens/>
        <w:ind w:firstLine="1620"/>
        <w:jc w:val="both"/>
        <w:rPr>
          <w:rFonts w:eastAsia="Batang"/>
          <w:sz w:val="28"/>
          <w:szCs w:val="28"/>
          <w:lang w:val="sv-SE"/>
        </w:rPr>
      </w:pPr>
      <w:r w:rsidRPr="00175070">
        <w:rPr>
          <w:rFonts w:eastAsia="Batang"/>
          <w:sz w:val="28"/>
          <w:szCs w:val="28"/>
          <w:vertAlign w:val="superscript"/>
          <w:lang w:val="en-US"/>
        </w:rPr>
        <w:t xml:space="preserve"> </w:t>
      </w:r>
      <w:r>
        <w:rPr>
          <w:rFonts w:eastAsia="Batang"/>
          <w:sz w:val="28"/>
          <w:szCs w:val="28"/>
          <w:vertAlign w:val="superscript"/>
          <w:lang w:val="en-US"/>
        </w:rPr>
        <w:t xml:space="preserve">                      </w:t>
      </w:r>
      <w:r w:rsidRPr="004C7667">
        <w:rPr>
          <w:rFonts w:eastAsia="Batang"/>
          <w:sz w:val="28"/>
          <w:szCs w:val="28"/>
          <w:vertAlign w:val="superscript"/>
          <w:lang w:val="sv-SE"/>
        </w:rPr>
        <w:t>i=1</w:t>
      </w:r>
      <w:r>
        <w:rPr>
          <w:rFonts w:eastAsia="Batang"/>
          <w:sz w:val="28"/>
          <w:szCs w:val="28"/>
          <w:vertAlign w:val="superscript"/>
          <w:lang w:val="en-US"/>
        </w:rPr>
        <w:t xml:space="preserve">             </w:t>
      </w:r>
      <w:r w:rsidRPr="009B0E0A">
        <w:rPr>
          <w:rFonts w:eastAsia="Batang"/>
          <w:sz w:val="28"/>
          <w:szCs w:val="28"/>
          <w:vertAlign w:val="superscript"/>
          <w:lang w:val="en-US"/>
        </w:rPr>
        <w:t xml:space="preserve">   </w:t>
      </w:r>
      <w:r>
        <w:rPr>
          <w:rFonts w:eastAsia="Batang"/>
          <w:sz w:val="28"/>
          <w:szCs w:val="28"/>
          <w:vertAlign w:val="superscript"/>
          <w:lang w:val="en-US"/>
        </w:rPr>
        <w:t xml:space="preserve">        </w:t>
      </w:r>
      <w:r w:rsidRPr="00175070">
        <w:rPr>
          <w:rFonts w:eastAsia="Batang"/>
          <w:sz w:val="28"/>
          <w:szCs w:val="28"/>
          <w:vertAlign w:val="superscript"/>
          <w:lang w:val="en-US"/>
        </w:rPr>
        <w:t xml:space="preserve"> </w:t>
      </w:r>
      <w:r w:rsidRPr="004C7667">
        <w:rPr>
          <w:rFonts w:eastAsia="Batang"/>
          <w:sz w:val="28"/>
          <w:szCs w:val="28"/>
          <w:vertAlign w:val="superscript"/>
          <w:lang w:val="sv-SE"/>
        </w:rPr>
        <w:t xml:space="preserve"> j=1</w:t>
      </w:r>
      <w:r w:rsidRPr="00175070">
        <w:rPr>
          <w:rFonts w:eastAsia="Batang"/>
          <w:sz w:val="28"/>
          <w:szCs w:val="28"/>
          <w:vertAlign w:val="superscript"/>
          <w:lang w:val="en-US"/>
        </w:rPr>
        <w:t xml:space="preserve">               </w:t>
      </w:r>
      <w:r w:rsidRPr="009B0E0A">
        <w:rPr>
          <w:rFonts w:eastAsia="Batang"/>
          <w:sz w:val="28"/>
          <w:szCs w:val="28"/>
          <w:vertAlign w:val="superscript"/>
          <w:lang w:val="en-US"/>
        </w:rPr>
        <w:t xml:space="preserve">   </w:t>
      </w:r>
      <w:r w:rsidRPr="00BA6825">
        <w:rPr>
          <w:rFonts w:eastAsia="Batang"/>
          <w:sz w:val="28"/>
          <w:szCs w:val="28"/>
          <w:vertAlign w:val="superscript"/>
          <w:lang w:val="en-US"/>
        </w:rPr>
        <w:t xml:space="preserve"> </w:t>
      </w:r>
      <w:r w:rsidRPr="00175070">
        <w:rPr>
          <w:rFonts w:eastAsia="Batang"/>
          <w:sz w:val="28"/>
          <w:szCs w:val="28"/>
          <w:vertAlign w:val="superscript"/>
          <w:lang w:val="en-US"/>
        </w:rPr>
        <w:t xml:space="preserve">      </w:t>
      </w:r>
      <w:r w:rsidRPr="004C7667">
        <w:rPr>
          <w:rFonts w:eastAsia="Batang"/>
          <w:sz w:val="28"/>
          <w:szCs w:val="28"/>
          <w:vertAlign w:val="superscript"/>
          <w:lang w:val="sv-SE"/>
        </w:rPr>
        <w:t>i=1</w:t>
      </w:r>
      <w:r>
        <w:rPr>
          <w:rFonts w:eastAsia="Batang"/>
          <w:sz w:val="28"/>
          <w:szCs w:val="28"/>
          <w:vertAlign w:val="superscript"/>
          <w:lang w:val="en-US"/>
        </w:rPr>
        <w:t xml:space="preserve">       </w:t>
      </w:r>
      <w:r w:rsidRPr="00175070">
        <w:rPr>
          <w:rFonts w:eastAsia="Batang"/>
          <w:sz w:val="28"/>
          <w:szCs w:val="28"/>
          <w:vertAlign w:val="superscript"/>
          <w:lang w:val="en-US"/>
        </w:rPr>
        <w:t xml:space="preserve"> </w:t>
      </w:r>
      <w:r w:rsidRPr="004C7667">
        <w:rPr>
          <w:rFonts w:eastAsia="Batang"/>
          <w:sz w:val="28"/>
          <w:szCs w:val="28"/>
          <w:vertAlign w:val="superscript"/>
          <w:lang w:val="sv-SE"/>
        </w:rPr>
        <w:t>j=1</w:t>
      </w:r>
    </w:p>
    <w:p w:rsidR="007E42D8" w:rsidRPr="00756B15" w:rsidRDefault="007E42D8" w:rsidP="00175070">
      <w:pPr>
        <w:suppressAutoHyphens/>
        <w:ind w:firstLine="720"/>
        <w:jc w:val="center"/>
        <w:rPr>
          <w:b/>
          <w:bCs/>
          <w:spacing w:val="-1"/>
          <w:sz w:val="28"/>
          <w:szCs w:val="28"/>
          <w:lang w:val="en-US"/>
        </w:rPr>
      </w:pPr>
    </w:p>
    <w:p w:rsidR="007E42D8" w:rsidRPr="00756B15" w:rsidRDefault="007E42D8" w:rsidP="009B0E0A">
      <w:pPr>
        <w:widowControl/>
        <w:suppressAutoHyphens/>
        <w:ind w:firstLine="709"/>
        <w:rPr>
          <w:rFonts w:eastAsia="Batang"/>
          <w:b/>
          <w:bCs/>
          <w:sz w:val="28"/>
          <w:szCs w:val="28"/>
          <w:lang w:val="en-US"/>
        </w:rPr>
      </w:pPr>
      <w:r w:rsidRPr="003339DD">
        <w:rPr>
          <w:rFonts w:eastAsia="Batang"/>
          <w:b/>
          <w:bCs/>
          <w:spacing w:val="-1"/>
          <w:sz w:val="28"/>
          <w:szCs w:val="28"/>
        </w:rPr>
        <w:t>Задача</w:t>
      </w:r>
      <w:r w:rsidRPr="00756B15">
        <w:rPr>
          <w:rFonts w:eastAsia="Batang"/>
          <w:b/>
          <w:bCs/>
          <w:spacing w:val="-1"/>
          <w:sz w:val="28"/>
          <w:szCs w:val="28"/>
          <w:lang w:val="en-US"/>
        </w:rPr>
        <w:t xml:space="preserve"> 7. </w:t>
      </w:r>
    </w:p>
    <w:p w:rsidR="007E42D8" w:rsidRPr="003339DD" w:rsidRDefault="007E42D8" w:rsidP="00175070">
      <w:pPr>
        <w:widowControl/>
        <w:suppressAutoHyphens/>
        <w:ind w:firstLine="720"/>
        <w:jc w:val="both"/>
        <w:rPr>
          <w:b/>
          <w:bCs/>
          <w:spacing w:val="-1"/>
          <w:sz w:val="28"/>
          <w:szCs w:val="28"/>
        </w:rPr>
      </w:pPr>
      <w:r w:rsidRPr="003339DD">
        <w:rPr>
          <w:rFonts w:eastAsia="Batang"/>
          <w:b/>
          <w:bCs/>
          <w:i/>
          <w:iCs/>
          <w:sz w:val="28"/>
          <w:szCs w:val="28"/>
        </w:rPr>
        <w:t>Задано расписание</w:t>
      </w:r>
      <w:r w:rsidRPr="003339DD">
        <w:rPr>
          <w:rFonts w:eastAsia="Batang"/>
          <w:sz w:val="28"/>
          <w:szCs w:val="28"/>
        </w:rPr>
        <w:t xml:space="preserve"> </w:t>
      </w:r>
      <w:r w:rsidRPr="003339DD">
        <w:rPr>
          <w:rFonts w:eastAsia="Batang"/>
          <w:i/>
          <w:iCs/>
          <w:sz w:val="28"/>
          <w:szCs w:val="28"/>
        </w:rPr>
        <w:t>полетов</w:t>
      </w:r>
      <w:r>
        <w:rPr>
          <w:rFonts w:eastAsia="Batang"/>
          <w:sz w:val="28"/>
          <w:szCs w:val="28"/>
        </w:rPr>
        <w:t xml:space="preserve"> (табл.7</w:t>
      </w:r>
      <w:r w:rsidRPr="003339DD">
        <w:rPr>
          <w:rFonts w:eastAsia="Batang"/>
          <w:sz w:val="28"/>
          <w:szCs w:val="28"/>
        </w:rPr>
        <w:t xml:space="preserve">). </w:t>
      </w:r>
      <w:r w:rsidRPr="003339DD">
        <w:rPr>
          <w:rFonts w:eastAsia="Batang"/>
          <w:b/>
          <w:bCs/>
          <w:i/>
          <w:iCs/>
          <w:sz w:val="28"/>
          <w:szCs w:val="28"/>
        </w:rPr>
        <w:t>Требуется найти</w:t>
      </w:r>
      <w:r w:rsidRPr="003339DD">
        <w:rPr>
          <w:rFonts w:eastAsia="Batang"/>
          <w:sz w:val="28"/>
          <w:szCs w:val="28"/>
        </w:rPr>
        <w:t xml:space="preserve"> </w:t>
      </w:r>
      <w:r w:rsidRPr="003339DD">
        <w:rPr>
          <w:rFonts w:eastAsia="Batang"/>
          <w:i/>
          <w:iCs/>
          <w:sz w:val="28"/>
          <w:szCs w:val="28"/>
        </w:rPr>
        <w:t>оптимальный график оборота</w:t>
      </w:r>
      <w:r w:rsidRPr="003339DD">
        <w:rPr>
          <w:rFonts w:eastAsia="Batang"/>
          <w:sz w:val="28"/>
          <w:szCs w:val="28"/>
        </w:rPr>
        <w:t xml:space="preserve"> и найти min число ВС для выполнения расписания. Время нахождения ВС на земле T</w:t>
      </w:r>
      <w:r w:rsidRPr="003339DD">
        <w:rPr>
          <w:rFonts w:eastAsia="Batang"/>
          <w:sz w:val="28"/>
          <w:szCs w:val="28"/>
          <w:vertAlign w:val="subscript"/>
        </w:rPr>
        <w:t>min</w:t>
      </w:r>
      <w:r w:rsidRPr="003339DD">
        <w:rPr>
          <w:rFonts w:eastAsia="Batang"/>
          <w:sz w:val="28"/>
          <w:szCs w:val="28"/>
        </w:rPr>
        <w:t xml:space="preserve"> ≤ 1 час. Число рейсов в сутки nr</w:t>
      </w:r>
      <w:r w:rsidRPr="003339DD">
        <w:rPr>
          <w:rFonts w:eastAsia="Batang"/>
          <w:sz w:val="28"/>
          <w:szCs w:val="28"/>
          <w:vertAlign w:val="subscript"/>
        </w:rPr>
        <w:t>SU</w:t>
      </w:r>
      <w:r w:rsidRPr="003339DD">
        <w:rPr>
          <w:rFonts w:eastAsia="Batang"/>
          <w:sz w:val="28"/>
          <w:szCs w:val="28"/>
        </w:rPr>
        <w:t>=10.</w:t>
      </w:r>
      <w:r>
        <w:rPr>
          <w:rFonts w:eastAsia="Batang"/>
          <w:sz w:val="28"/>
          <w:szCs w:val="28"/>
        </w:rPr>
        <w:t xml:space="preserve"> </w:t>
      </w:r>
      <w:r w:rsidRPr="003339DD">
        <w:rPr>
          <w:rFonts w:eastAsia="Batang"/>
          <w:b/>
          <w:bCs/>
          <w:color w:val="000000"/>
          <w:spacing w:val="1"/>
          <w:sz w:val="28"/>
          <w:szCs w:val="28"/>
        </w:rPr>
        <w:t xml:space="preserve">Необходимо </w:t>
      </w:r>
      <w:r w:rsidRPr="003339DD">
        <w:rPr>
          <w:rFonts w:eastAsia="Batang"/>
          <w:color w:val="000000"/>
          <w:spacing w:val="1"/>
          <w:sz w:val="28"/>
          <w:szCs w:val="28"/>
        </w:rPr>
        <w:t>рассчитать график оборота самолетов, оптимальный для заданного</w:t>
      </w:r>
      <w:r>
        <w:rPr>
          <w:rFonts w:eastAsia="Batang"/>
          <w:color w:val="000000"/>
          <w:spacing w:val="1"/>
          <w:sz w:val="28"/>
          <w:szCs w:val="28"/>
        </w:rPr>
        <w:t xml:space="preserve"> расписания.</w:t>
      </w:r>
    </w:p>
    <w:tbl>
      <w:tblPr>
        <w:tblpPr w:leftFromText="180" w:rightFromText="180" w:vertAnchor="text" w:horzAnchor="margin" w:tblpXSpec="center" w:tblpY="103"/>
        <w:tblW w:w="0" w:type="auto"/>
        <w:tblLayout w:type="fixed"/>
        <w:tblCellMar>
          <w:left w:w="40" w:type="dxa"/>
          <w:right w:w="40" w:type="dxa"/>
        </w:tblCellMar>
        <w:tblLook w:val="0000"/>
      </w:tblPr>
      <w:tblGrid>
        <w:gridCol w:w="1310"/>
        <w:gridCol w:w="1200"/>
        <w:gridCol w:w="1560"/>
        <w:gridCol w:w="840"/>
        <w:gridCol w:w="1320"/>
        <w:gridCol w:w="1567"/>
      </w:tblGrid>
      <w:tr w:rsidR="007E42D8" w:rsidRPr="003339DD" w:rsidTr="00990A21">
        <w:trPr>
          <w:cantSplit/>
        </w:trPr>
        <w:tc>
          <w:tcPr>
            <w:tcW w:w="7797" w:type="dxa"/>
            <w:gridSpan w:val="6"/>
            <w:tcBorders>
              <w:bottom w:val="single" w:sz="6" w:space="0" w:color="auto"/>
            </w:tcBorders>
          </w:tcPr>
          <w:p w:rsidR="007E42D8" w:rsidRPr="003339DD" w:rsidRDefault="007E42D8" w:rsidP="00456843">
            <w:pPr>
              <w:widowControl/>
              <w:suppressAutoHyphens/>
              <w:spacing w:line="240" w:lineRule="exact"/>
              <w:rPr>
                <w:rFonts w:eastAsia="Batang"/>
                <w:sz w:val="28"/>
                <w:szCs w:val="28"/>
              </w:rPr>
            </w:pPr>
            <w:r>
              <w:rPr>
                <w:rFonts w:eastAsia="Batang"/>
                <w:b/>
                <w:bCs/>
                <w:sz w:val="28"/>
                <w:szCs w:val="28"/>
              </w:rPr>
              <w:t>Таблица 7</w:t>
            </w:r>
            <w:r w:rsidRPr="003339DD">
              <w:rPr>
                <w:rFonts w:eastAsia="Batang"/>
                <w:b/>
                <w:bCs/>
                <w:sz w:val="28"/>
                <w:szCs w:val="28"/>
              </w:rPr>
              <w:t xml:space="preserve">   </w:t>
            </w:r>
            <w:r>
              <w:rPr>
                <w:rFonts w:eastAsia="Batang"/>
                <w:b/>
                <w:bCs/>
                <w:sz w:val="28"/>
                <w:szCs w:val="28"/>
              </w:rPr>
              <w:t xml:space="preserve">     </w:t>
            </w:r>
            <w:r w:rsidRPr="003339DD">
              <w:rPr>
                <w:rFonts w:eastAsia="Batang"/>
                <w:b/>
                <w:bCs/>
                <w:sz w:val="28"/>
                <w:szCs w:val="28"/>
              </w:rPr>
              <w:t xml:space="preserve">Расписание полетов между А и В </w:t>
            </w:r>
          </w:p>
        </w:tc>
      </w:tr>
      <w:tr w:rsidR="007E42D8" w:rsidRPr="003339DD" w:rsidTr="00990A21">
        <w:trPr>
          <w:cantSplit/>
        </w:trPr>
        <w:tc>
          <w:tcPr>
            <w:tcW w:w="1310" w:type="dxa"/>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Рейс</w:t>
            </w:r>
          </w:p>
        </w:tc>
        <w:tc>
          <w:tcPr>
            <w:tcW w:w="2760" w:type="dxa"/>
            <w:gridSpan w:val="2"/>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jc w:val="both"/>
              <w:rPr>
                <w:rFonts w:eastAsia="Batang"/>
                <w:sz w:val="28"/>
                <w:szCs w:val="28"/>
              </w:rPr>
            </w:pPr>
            <w:r w:rsidRPr="003339DD">
              <w:rPr>
                <w:rFonts w:eastAsia="Batang"/>
                <w:sz w:val="28"/>
                <w:szCs w:val="28"/>
              </w:rPr>
              <w:t>Вылет /Прилет из А в В</w:t>
            </w:r>
          </w:p>
        </w:tc>
        <w:tc>
          <w:tcPr>
            <w:tcW w:w="840" w:type="dxa"/>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Рейс</w:t>
            </w:r>
          </w:p>
        </w:tc>
        <w:tc>
          <w:tcPr>
            <w:tcW w:w="2887" w:type="dxa"/>
            <w:gridSpan w:val="2"/>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jc w:val="both"/>
              <w:rPr>
                <w:rFonts w:eastAsia="Batang"/>
                <w:sz w:val="28"/>
                <w:szCs w:val="28"/>
              </w:rPr>
            </w:pPr>
            <w:r w:rsidRPr="003339DD">
              <w:rPr>
                <w:rFonts w:eastAsia="Batang"/>
                <w:sz w:val="28"/>
                <w:szCs w:val="28"/>
              </w:rPr>
              <w:t xml:space="preserve">Вылет /Прилетиз </w:t>
            </w:r>
            <w:r w:rsidRPr="003339DD">
              <w:rPr>
                <w:rFonts w:eastAsia="Batang"/>
                <w:sz w:val="28"/>
                <w:szCs w:val="28"/>
                <w:lang w:val="en-US"/>
              </w:rPr>
              <w:t>B</w:t>
            </w:r>
            <w:r w:rsidRPr="003339DD">
              <w:rPr>
                <w:rFonts w:eastAsia="Batang"/>
                <w:sz w:val="28"/>
                <w:szCs w:val="28"/>
              </w:rPr>
              <w:t xml:space="preserve"> в </w:t>
            </w:r>
            <w:r w:rsidRPr="003339DD">
              <w:rPr>
                <w:rFonts w:eastAsia="Batang"/>
                <w:sz w:val="28"/>
                <w:szCs w:val="28"/>
                <w:lang w:val="en-US"/>
              </w:rPr>
              <w:t>A</w:t>
            </w:r>
          </w:p>
        </w:tc>
      </w:tr>
      <w:tr w:rsidR="007E42D8" w:rsidRPr="003339DD" w:rsidTr="00990A21">
        <w:trPr>
          <w:cantSplit/>
        </w:trPr>
        <w:tc>
          <w:tcPr>
            <w:tcW w:w="1310" w:type="dxa"/>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2</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3</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4</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5</w:t>
            </w:r>
          </w:p>
        </w:tc>
        <w:tc>
          <w:tcPr>
            <w:tcW w:w="1200" w:type="dxa"/>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10.00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11.00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13.00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15.00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21.00</w:t>
            </w:r>
          </w:p>
        </w:tc>
        <w:tc>
          <w:tcPr>
            <w:tcW w:w="1560" w:type="dxa"/>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jc w:val="both"/>
              <w:rPr>
                <w:rFonts w:eastAsia="Batang"/>
                <w:sz w:val="28"/>
                <w:szCs w:val="28"/>
              </w:rPr>
            </w:pPr>
            <w:r w:rsidRPr="003339DD">
              <w:rPr>
                <w:rFonts w:eastAsia="Batang"/>
                <w:sz w:val="28"/>
                <w:szCs w:val="28"/>
              </w:rPr>
              <w:t>12.00</w:t>
            </w:r>
          </w:p>
          <w:p w:rsidR="007E42D8" w:rsidRPr="003339DD" w:rsidRDefault="007E42D8" w:rsidP="00456843">
            <w:pPr>
              <w:widowControl/>
              <w:suppressAutoHyphens/>
              <w:spacing w:line="240" w:lineRule="exact"/>
              <w:jc w:val="both"/>
              <w:rPr>
                <w:rFonts w:eastAsia="Batang"/>
                <w:sz w:val="28"/>
                <w:szCs w:val="28"/>
              </w:rPr>
            </w:pPr>
            <w:r w:rsidRPr="003339DD">
              <w:rPr>
                <w:rFonts w:eastAsia="Batang"/>
                <w:sz w:val="28"/>
                <w:szCs w:val="28"/>
              </w:rPr>
              <w:t>13.00</w:t>
            </w:r>
          </w:p>
          <w:p w:rsidR="007E42D8" w:rsidRPr="003339DD" w:rsidRDefault="007E42D8" w:rsidP="00456843">
            <w:pPr>
              <w:widowControl/>
              <w:suppressAutoHyphens/>
              <w:spacing w:line="240" w:lineRule="exact"/>
              <w:jc w:val="both"/>
              <w:rPr>
                <w:rFonts w:eastAsia="Batang"/>
                <w:sz w:val="28"/>
                <w:szCs w:val="28"/>
              </w:rPr>
            </w:pPr>
            <w:r w:rsidRPr="003339DD">
              <w:rPr>
                <w:rFonts w:eastAsia="Batang"/>
                <w:sz w:val="28"/>
                <w:szCs w:val="28"/>
              </w:rPr>
              <w:t>15.00</w:t>
            </w:r>
          </w:p>
          <w:p w:rsidR="007E42D8" w:rsidRPr="003339DD" w:rsidRDefault="007E42D8" w:rsidP="00456843">
            <w:pPr>
              <w:widowControl/>
              <w:suppressAutoHyphens/>
              <w:spacing w:line="240" w:lineRule="exact"/>
              <w:jc w:val="both"/>
              <w:rPr>
                <w:rFonts w:eastAsia="Batang"/>
                <w:sz w:val="28"/>
                <w:szCs w:val="28"/>
              </w:rPr>
            </w:pPr>
            <w:r w:rsidRPr="003339DD">
              <w:rPr>
                <w:rFonts w:eastAsia="Batang"/>
                <w:sz w:val="28"/>
                <w:szCs w:val="28"/>
              </w:rPr>
              <w:t>17.00</w:t>
            </w:r>
          </w:p>
          <w:p w:rsidR="007E42D8" w:rsidRPr="003339DD" w:rsidRDefault="007E42D8" w:rsidP="00456843">
            <w:pPr>
              <w:widowControl/>
              <w:suppressAutoHyphens/>
              <w:spacing w:line="240" w:lineRule="exact"/>
              <w:jc w:val="both"/>
              <w:rPr>
                <w:rFonts w:eastAsia="Batang"/>
                <w:sz w:val="28"/>
                <w:szCs w:val="28"/>
              </w:rPr>
            </w:pPr>
            <w:r w:rsidRPr="003339DD">
              <w:rPr>
                <w:rFonts w:eastAsia="Batang"/>
                <w:sz w:val="28"/>
                <w:szCs w:val="28"/>
              </w:rPr>
              <w:t>23.00</w:t>
            </w:r>
          </w:p>
        </w:tc>
        <w:tc>
          <w:tcPr>
            <w:tcW w:w="840" w:type="dxa"/>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11</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12</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13</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14</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15</w:t>
            </w:r>
          </w:p>
        </w:tc>
        <w:tc>
          <w:tcPr>
            <w:tcW w:w="1320" w:type="dxa"/>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10.00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13.00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20.00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21.00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22.00</w:t>
            </w:r>
          </w:p>
        </w:tc>
        <w:tc>
          <w:tcPr>
            <w:tcW w:w="1567" w:type="dxa"/>
            <w:tcBorders>
              <w:top w:val="single" w:sz="6" w:space="0" w:color="auto"/>
              <w:left w:val="single" w:sz="6" w:space="0" w:color="auto"/>
              <w:bottom w:val="single" w:sz="6" w:space="0" w:color="auto"/>
              <w:right w:val="single" w:sz="6" w:space="0" w:color="auto"/>
            </w:tcBorders>
          </w:tcPr>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12.00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15.00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22.00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23.00</w:t>
            </w:r>
          </w:p>
          <w:p w:rsidR="007E42D8" w:rsidRPr="003339DD" w:rsidRDefault="007E42D8" w:rsidP="00456843">
            <w:pPr>
              <w:widowControl/>
              <w:suppressAutoHyphens/>
              <w:spacing w:line="240" w:lineRule="exact"/>
              <w:ind w:firstLine="50"/>
              <w:jc w:val="both"/>
              <w:rPr>
                <w:rFonts w:eastAsia="Batang"/>
                <w:sz w:val="28"/>
                <w:szCs w:val="28"/>
              </w:rPr>
            </w:pPr>
            <w:r w:rsidRPr="003339DD">
              <w:rPr>
                <w:rFonts w:eastAsia="Batang"/>
                <w:sz w:val="28"/>
                <w:szCs w:val="28"/>
              </w:rPr>
              <w:t>24.00</w:t>
            </w:r>
          </w:p>
        </w:tc>
      </w:tr>
    </w:tbl>
    <w:p w:rsidR="007E42D8" w:rsidRDefault="007E42D8" w:rsidP="00175070">
      <w:pPr>
        <w:suppressAutoHyphens/>
        <w:jc w:val="center"/>
        <w:rPr>
          <w:b/>
          <w:bCs/>
          <w:spacing w:val="-1"/>
          <w:sz w:val="28"/>
          <w:szCs w:val="28"/>
        </w:rPr>
      </w:pPr>
      <w:r>
        <w:rPr>
          <w:b/>
          <w:bCs/>
          <w:spacing w:val="-1"/>
          <w:sz w:val="28"/>
          <w:szCs w:val="28"/>
        </w:rPr>
        <w:t xml:space="preserve"> </w:t>
      </w:r>
    </w:p>
    <w:p w:rsidR="007E42D8" w:rsidRPr="00756B15" w:rsidRDefault="007E42D8" w:rsidP="00756B15">
      <w:pPr>
        <w:suppressAutoHyphens/>
        <w:jc w:val="both"/>
      </w:pPr>
    </w:p>
    <w:p w:rsidR="007E42D8" w:rsidRDefault="007E42D8" w:rsidP="001D71E9">
      <w:pPr>
        <w:widowControl/>
        <w:autoSpaceDE/>
        <w:autoSpaceDN/>
        <w:adjustRightInd/>
        <w:ind w:left="720"/>
        <w:jc w:val="both"/>
        <w:rPr>
          <w:b/>
          <w:i/>
          <w:iCs/>
          <w:sz w:val="28"/>
          <w:szCs w:val="28"/>
        </w:rPr>
      </w:pPr>
    </w:p>
    <w:p w:rsidR="007E42D8" w:rsidRDefault="007E42D8" w:rsidP="00A7735D">
      <w:pPr>
        <w:widowControl/>
        <w:autoSpaceDE/>
        <w:autoSpaceDN/>
        <w:adjustRightInd/>
        <w:ind w:left="720"/>
        <w:jc w:val="both"/>
        <w:rPr>
          <w:b/>
          <w:i/>
          <w:iCs/>
          <w:sz w:val="28"/>
          <w:szCs w:val="28"/>
        </w:rPr>
      </w:pPr>
    </w:p>
    <w:p w:rsidR="007E42D8" w:rsidRDefault="007E42D8" w:rsidP="00A7735D">
      <w:pPr>
        <w:widowControl/>
        <w:autoSpaceDE/>
        <w:autoSpaceDN/>
        <w:adjustRightInd/>
        <w:ind w:left="720"/>
        <w:jc w:val="both"/>
        <w:rPr>
          <w:b/>
          <w:i/>
          <w:iCs/>
          <w:sz w:val="28"/>
          <w:szCs w:val="28"/>
        </w:rPr>
      </w:pPr>
    </w:p>
    <w:p w:rsidR="007E42D8" w:rsidRDefault="007E42D8" w:rsidP="00A7735D">
      <w:pPr>
        <w:widowControl/>
        <w:autoSpaceDE/>
        <w:autoSpaceDN/>
        <w:adjustRightInd/>
        <w:ind w:left="720"/>
        <w:jc w:val="both"/>
        <w:rPr>
          <w:b/>
          <w:i/>
          <w:iCs/>
          <w:sz w:val="28"/>
          <w:szCs w:val="28"/>
        </w:rPr>
      </w:pPr>
    </w:p>
    <w:p w:rsidR="007E42D8" w:rsidRDefault="007E42D8" w:rsidP="00A7735D">
      <w:pPr>
        <w:widowControl/>
        <w:autoSpaceDE/>
        <w:autoSpaceDN/>
        <w:adjustRightInd/>
        <w:ind w:left="720"/>
        <w:jc w:val="both"/>
        <w:rPr>
          <w:b/>
          <w:i/>
          <w:iCs/>
          <w:sz w:val="28"/>
          <w:szCs w:val="28"/>
        </w:rPr>
      </w:pPr>
    </w:p>
    <w:p w:rsidR="007E42D8" w:rsidRPr="001D71E9" w:rsidRDefault="007E42D8" w:rsidP="00A7735D">
      <w:pPr>
        <w:widowControl/>
        <w:autoSpaceDE/>
        <w:autoSpaceDN/>
        <w:adjustRightInd/>
        <w:ind w:left="720"/>
        <w:jc w:val="both"/>
        <w:rPr>
          <w:b/>
          <w:i/>
          <w:iCs/>
          <w:sz w:val="28"/>
          <w:szCs w:val="28"/>
        </w:rPr>
      </w:pPr>
      <w:r w:rsidRPr="001D71E9">
        <w:rPr>
          <w:b/>
          <w:i/>
          <w:iCs/>
          <w:sz w:val="28"/>
          <w:szCs w:val="28"/>
        </w:rPr>
        <w:t>Критерии оценивания компетенций</w:t>
      </w:r>
    </w:p>
    <w:p w:rsidR="007E42D8" w:rsidRPr="001D71E9" w:rsidRDefault="007E42D8" w:rsidP="001D71E9">
      <w:pPr>
        <w:autoSpaceDE/>
        <w:autoSpaceDN/>
        <w:adjustRightInd/>
        <w:ind w:firstLine="709"/>
        <w:jc w:val="both"/>
        <w:rPr>
          <w:iCs/>
          <w:sz w:val="28"/>
          <w:szCs w:val="28"/>
          <w:lang w:eastAsia="en-US"/>
        </w:rPr>
      </w:pPr>
      <w:r>
        <w:rPr>
          <w:iCs/>
          <w:sz w:val="28"/>
          <w:szCs w:val="28"/>
          <w:lang w:eastAsia="en-US"/>
        </w:rPr>
        <w:t>Оценка «</w:t>
      </w:r>
      <w:r>
        <w:rPr>
          <w:b/>
          <w:i/>
          <w:iCs/>
          <w:sz w:val="28"/>
          <w:szCs w:val="28"/>
          <w:lang w:eastAsia="en-US"/>
        </w:rPr>
        <w:t>отлично</w:t>
      </w:r>
      <w:r w:rsidRPr="001D71E9">
        <w:rPr>
          <w:iCs/>
          <w:sz w:val="28"/>
          <w:szCs w:val="28"/>
          <w:lang w:eastAsia="en-US"/>
        </w:rPr>
        <w:t>» </w:t>
      </w:r>
      <w:r>
        <w:rPr>
          <w:iCs/>
          <w:sz w:val="28"/>
          <w:szCs w:val="28"/>
          <w:lang w:eastAsia="en-US"/>
        </w:rPr>
        <w:t xml:space="preserve">ставится, если </w:t>
      </w:r>
      <w:r w:rsidRPr="001D71E9">
        <w:rPr>
          <w:iCs/>
          <w:sz w:val="28"/>
          <w:szCs w:val="28"/>
          <w:lang w:eastAsia="en-US"/>
        </w:rPr>
        <w:t>студент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билета,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формулирует ответы, свободно интерпретирует результаты проведенного анализа и решает ситуационные задачи повышенной сложности; хорошо знаком с основной литературой; увязывает теоретические аспекты предмета с задачами их практического использования.</w:t>
      </w:r>
    </w:p>
    <w:p w:rsidR="007E42D8" w:rsidRPr="001D71E9" w:rsidRDefault="007E42D8" w:rsidP="001D71E9">
      <w:pPr>
        <w:autoSpaceDE/>
        <w:autoSpaceDN/>
        <w:adjustRightInd/>
        <w:ind w:firstLine="709"/>
        <w:jc w:val="both"/>
        <w:rPr>
          <w:iCs/>
          <w:sz w:val="28"/>
          <w:szCs w:val="28"/>
          <w:lang w:eastAsia="en-US"/>
        </w:rPr>
      </w:pPr>
      <w:r w:rsidRPr="001D71E9">
        <w:rPr>
          <w:iCs/>
          <w:sz w:val="28"/>
          <w:szCs w:val="28"/>
          <w:lang w:eastAsia="en-US"/>
        </w:rPr>
        <w:t xml:space="preserve"> </w:t>
      </w:r>
      <w:r>
        <w:rPr>
          <w:iCs/>
          <w:sz w:val="28"/>
          <w:szCs w:val="28"/>
          <w:lang w:eastAsia="en-US"/>
        </w:rPr>
        <w:t>Оценка «</w:t>
      </w:r>
      <w:r>
        <w:rPr>
          <w:b/>
          <w:i/>
          <w:iCs/>
          <w:sz w:val="28"/>
          <w:szCs w:val="28"/>
          <w:lang w:eastAsia="en-US"/>
        </w:rPr>
        <w:t>хорошо</w:t>
      </w:r>
      <w:r w:rsidRPr="001D71E9">
        <w:rPr>
          <w:iCs/>
          <w:sz w:val="28"/>
          <w:szCs w:val="28"/>
          <w:lang w:eastAsia="en-US"/>
        </w:rPr>
        <w:t>» </w:t>
      </w:r>
      <w:r>
        <w:rPr>
          <w:iCs/>
          <w:sz w:val="28"/>
          <w:szCs w:val="28"/>
          <w:lang w:eastAsia="en-US"/>
        </w:rPr>
        <w:t xml:space="preserve">ставится, если </w:t>
      </w:r>
      <w:r w:rsidRPr="001D71E9">
        <w:rPr>
          <w:iCs/>
          <w:sz w:val="28"/>
          <w:szCs w:val="28"/>
          <w:lang w:eastAsia="en-US"/>
        </w:rPr>
        <w:t>студент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билета; не всегда выделяет наиболее существенное, не допускает вместе с тем серьезных ошибок в ответах; умеет решать легкие и средней тяжести ситуационные задачи.</w:t>
      </w:r>
    </w:p>
    <w:p w:rsidR="007E42D8" w:rsidRPr="001D71E9" w:rsidRDefault="007E42D8" w:rsidP="001D71E9">
      <w:pPr>
        <w:autoSpaceDE/>
        <w:autoSpaceDN/>
        <w:adjustRightInd/>
        <w:ind w:firstLine="709"/>
        <w:jc w:val="both"/>
        <w:rPr>
          <w:iCs/>
          <w:sz w:val="28"/>
          <w:szCs w:val="28"/>
          <w:lang w:eastAsia="en-US"/>
        </w:rPr>
      </w:pPr>
      <w:r>
        <w:rPr>
          <w:iCs/>
          <w:sz w:val="28"/>
          <w:szCs w:val="28"/>
          <w:lang w:eastAsia="en-US"/>
        </w:rPr>
        <w:t>Оценка «</w:t>
      </w:r>
      <w:r>
        <w:rPr>
          <w:b/>
          <w:i/>
          <w:iCs/>
          <w:sz w:val="28"/>
          <w:szCs w:val="28"/>
          <w:lang w:eastAsia="en-US"/>
        </w:rPr>
        <w:t>удовлетворительно</w:t>
      </w:r>
      <w:r w:rsidRPr="001D71E9">
        <w:rPr>
          <w:iCs/>
          <w:sz w:val="28"/>
          <w:szCs w:val="28"/>
          <w:lang w:eastAsia="en-US"/>
        </w:rPr>
        <w:t>» </w:t>
      </w:r>
      <w:r>
        <w:rPr>
          <w:iCs/>
          <w:sz w:val="28"/>
          <w:szCs w:val="28"/>
          <w:lang w:eastAsia="en-US"/>
        </w:rPr>
        <w:t xml:space="preserve">ставится, если </w:t>
      </w:r>
      <w:r w:rsidRPr="001D71E9">
        <w:rPr>
          <w:iCs/>
          <w:sz w:val="28"/>
          <w:szCs w:val="28"/>
          <w:lang w:eastAsia="en-US"/>
        </w:rPr>
        <w:t>студент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Студент способен решать лишь наиболее легкие задачи, владеет только обязательным минимумом методов детерминированного факторного анализа (метод цепных подстановок, методы абсолютных и относительных разниц, интегральный метод).</w:t>
      </w:r>
    </w:p>
    <w:p w:rsidR="007E42D8" w:rsidRPr="001D71E9" w:rsidRDefault="007E42D8" w:rsidP="001D71E9">
      <w:pPr>
        <w:autoSpaceDE/>
        <w:autoSpaceDN/>
        <w:adjustRightInd/>
        <w:ind w:firstLine="709"/>
        <w:jc w:val="both"/>
        <w:rPr>
          <w:iCs/>
          <w:sz w:val="28"/>
          <w:szCs w:val="28"/>
          <w:lang w:eastAsia="en-US"/>
        </w:rPr>
      </w:pPr>
      <w:r>
        <w:rPr>
          <w:iCs/>
          <w:sz w:val="28"/>
          <w:szCs w:val="28"/>
          <w:lang w:eastAsia="en-US"/>
        </w:rPr>
        <w:t>Оценка «</w:t>
      </w:r>
      <w:r w:rsidRPr="00804C6E">
        <w:rPr>
          <w:b/>
          <w:i/>
          <w:iCs/>
          <w:sz w:val="28"/>
          <w:szCs w:val="28"/>
          <w:lang w:eastAsia="en-US"/>
        </w:rPr>
        <w:t>не</w:t>
      </w:r>
      <w:r>
        <w:rPr>
          <w:b/>
          <w:i/>
          <w:iCs/>
          <w:sz w:val="28"/>
          <w:szCs w:val="28"/>
          <w:lang w:eastAsia="en-US"/>
        </w:rPr>
        <w:t>удовлетворительно</w:t>
      </w:r>
      <w:r w:rsidRPr="001D71E9">
        <w:rPr>
          <w:iCs/>
          <w:sz w:val="28"/>
          <w:szCs w:val="28"/>
          <w:lang w:eastAsia="en-US"/>
        </w:rPr>
        <w:t>» </w:t>
      </w:r>
      <w:r>
        <w:rPr>
          <w:iCs/>
          <w:sz w:val="28"/>
          <w:szCs w:val="28"/>
          <w:lang w:eastAsia="en-US"/>
        </w:rPr>
        <w:t xml:space="preserve">ставится, если </w:t>
      </w:r>
      <w:r w:rsidRPr="001D71E9">
        <w:rPr>
          <w:iCs/>
          <w:sz w:val="28"/>
          <w:szCs w:val="28"/>
          <w:lang w:eastAsia="en-US"/>
        </w:rPr>
        <w:t>студент не освоил обязательного минимума знаний предмета, не способен ответить на вопросы билета даже при дополнительных наводящих вопросах экзаменатора, не решил задачу.</w:t>
      </w:r>
    </w:p>
    <w:p w:rsidR="007E42D8" w:rsidRPr="001D71E9" w:rsidRDefault="007E42D8" w:rsidP="001D71E9">
      <w:pPr>
        <w:widowControl/>
        <w:autoSpaceDE/>
        <w:autoSpaceDN/>
        <w:adjustRightInd/>
        <w:jc w:val="both"/>
        <w:textAlignment w:val="baseline"/>
        <w:rPr>
          <w:rFonts w:ascii="Arial" w:hAnsi="Arial" w:cs="Arial"/>
          <w:color w:val="000000"/>
          <w:sz w:val="21"/>
          <w:szCs w:val="21"/>
        </w:rPr>
      </w:pPr>
    </w:p>
    <w:p w:rsidR="007E42D8" w:rsidRPr="001D71E9" w:rsidRDefault="007E42D8" w:rsidP="001D71E9">
      <w:pPr>
        <w:widowControl/>
        <w:autoSpaceDE/>
        <w:autoSpaceDN/>
        <w:adjustRightInd/>
        <w:ind w:firstLine="709"/>
        <w:jc w:val="both"/>
        <w:rPr>
          <w:b/>
          <w:bCs/>
          <w:sz w:val="28"/>
          <w:szCs w:val="28"/>
        </w:rPr>
      </w:pPr>
      <w:r w:rsidRPr="001D71E9">
        <w:rPr>
          <w:b/>
          <w:bCs/>
          <w:sz w:val="28"/>
          <w:szCs w:val="28"/>
        </w:rPr>
        <w:t>3.2.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E42D8" w:rsidRPr="001D71E9" w:rsidRDefault="007E42D8" w:rsidP="001D71E9">
      <w:pPr>
        <w:autoSpaceDE/>
        <w:autoSpaceDN/>
        <w:adjustRightInd/>
        <w:ind w:firstLine="709"/>
        <w:jc w:val="both"/>
        <w:rPr>
          <w:color w:val="000000"/>
          <w:sz w:val="28"/>
          <w:szCs w:val="28"/>
        </w:rPr>
      </w:pPr>
    </w:p>
    <w:p w:rsidR="007E42D8" w:rsidRPr="00B60BB4" w:rsidRDefault="007E42D8" w:rsidP="00B60BB4">
      <w:pPr>
        <w:widowControl/>
        <w:shd w:val="clear" w:color="auto" w:fill="FFFFFF"/>
        <w:autoSpaceDE/>
        <w:autoSpaceDN/>
        <w:adjustRightInd/>
        <w:jc w:val="both"/>
        <w:rPr>
          <w:rFonts w:eastAsia="Batang"/>
          <w:bCs/>
          <w:color w:val="000000"/>
          <w:spacing w:val="-6"/>
          <w:sz w:val="28"/>
          <w:szCs w:val="28"/>
        </w:rPr>
      </w:pPr>
      <w:r w:rsidRPr="00B60BB4">
        <w:rPr>
          <w:rFonts w:eastAsia="Batang"/>
          <w:bCs/>
          <w:color w:val="000000"/>
          <w:spacing w:val="-6"/>
          <w:sz w:val="28"/>
          <w:szCs w:val="28"/>
        </w:rPr>
        <w:t>На основании вопросов для подготовки к экзамену формируютс</w:t>
      </w:r>
      <w:r>
        <w:rPr>
          <w:rFonts w:eastAsia="Batang"/>
          <w:bCs/>
          <w:color w:val="000000"/>
          <w:spacing w:val="-6"/>
          <w:sz w:val="28"/>
          <w:szCs w:val="28"/>
        </w:rPr>
        <w:t>я билеты в количестве на 25-30 %</w:t>
      </w:r>
      <w:r w:rsidRPr="00B60BB4">
        <w:rPr>
          <w:rFonts w:eastAsia="Batang"/>
          <w:bCs/>
          <w:color w:val="000000"/>
          <w:spacing w:val="-6"/>
          <w:sz w:val="28"/>
          <w:szCs w:val="28"/>
        </w:rPr>
        <w:t xml:space="preserve"> более списочного состава группы студентов. В каждом билете даются три теоретических вопроса из разных разделов дисциплины.</w:t>
      </w:r>
    </w:p>
    <w:p w:rsidR="007E42D8" w:rsidRPr="00B60BB4" w:rsidRDefault="007E42D8" w:rsidP="00B60BB4">
      <w:pPr>
        <w:widowControl/>
        <w:shd w:val="clear" w:color="auto" w:fill="FFFFFF"/>
        <w:autoSpaceDE/>
        <w:autoSpaceDN/>
        <w:adjustRightInd/>
        <w:spacing w:before="120"/>
        <w:ind w:firstLine="851"/>
        <w:rPr>
          <w:rFonts w:eastAsia="Batang"/>
          <w:bCs/>
          <w:i/>
          <w:color w:val="000000"/>
          <w:spacing w:val="-6"/>
          <w:sz w:val="28"/>
          <w:szCs w:val="28"/>
        </w:rPr>
      </w:pPr>
      <w:r w:rsidRPr="00B60BB4">
        <w:rPr>
          <w:rFonts w:eastAsia="Batang"/>
          <w:bCs/>
          <w:i/>
          <w:color w:val="000000"/>
          <w:spacing w:val="-6"/>
          <w:sz w:val="28"/>
          <w:szCs w:val="28"/>
        </w:rPr>
        <w:t>Порядок подготовки и проведения промежуточной аттестации.</w:t>
      </w:r>
    </w:p>
    <w:p w:rsidR="007E42D8" w:rsidRPr="00B60BB4" w:rsidRDefault="007E42D8" w:rsidP="00B60BB4">
      <w:pPr>
        <w:widowControl/>
        <w:shd w:val="clear" w:color="auto" w:fill="FFFFFF"/>
        <w:autoSpaceDE/>
        <w:autoSpaceDN/>
        <w:adjustRightInd/>
        <w:ind w:firstLine="851"/>
        <w:jc w:val="both"/>
        <w:rPr>
          <w:rFonts w:eastAsia="Batang"/>
          <w:bCs/>
          <w:color w:val="000000"/>
          <w:spacing w:val="-6"/>
          <w:sz w:val="28"/>
          <w:szCs w:val="28"/>
        </w:rPr>
      </w:pPr>
      <w:r w:rsidRPr="00B60BB4">
        <w:rPr>
          <w:rFonts w:eastAsia="Batang"/>
          <w:bCs/>
          <w:color w:val="000000"/>
          <w:spacing w:val="-6"/>
          <w:sz w:val="28"/>
          <w:szCs w:val="28"/>
        </w:rPr>
        <w:t xml:space="preserve">Подготовка к промежуточной аттестации осуществляется в соответствии с утвержденной рабочей программой по дисциплине, содержащей перечень вопросов, выносимых на экзамен. По результатам текущего контроля формируется допуск студента к промежуточной аттестации – экзамену по дисциплине. Студент может быть допущен к сдаче экзамена по дисциплине, если он в результате текущего контроля в течение семестра по данной дисциплине отчитался за проведенные практические занятия. Экзамен для студентов проводится </w:t>
      </w:r>
      <w:r>
        <w:rPr>
          <w:rFonts w:eastAsia="Batang"/>
          <w:bCs/>
          <w:color w:val="000000"/>
          <w:spacing w:val="-6"/>
          <w:sz w:val="28"/>
          <w:szCs w:val="28"/>
        </w:rPr>
        <w:t>в письменно - устной форме.</w:t>
      </w:r>
      <w:r w:rsidRPr="007774E0">
        <w:rPr>
          <w:sz w:val="28"/>
          <w:szCs w:val="28"/>
          <w:lang w:eastAsia="en-US"/>
        </w:rPr>
        <w:t xml:space="preserve"> </w:t>
      </w:r>
      <w:r w:rsidRPr="00A707D2">
        <w:rPr>
          <w:sz w:val="28"/>
          <w:szCs w:val="28"/>
          <w:lang w:eastAsia="en-US"/>
        </w:rPr>
        <w:t xml:space="preserve">На подготовку к ответу </w:t>
      </w:r>
      <w:r>
        <w:rPr>
          <w:sz w:val="28"/>
          <w:szCs w:val="28"/>
          <w:lang w:eastAsia="en-US"/>
        </w:rPr>
        <w:t>студенту выделяется 60</w:t>
      </w:r>
      <w:r w:rsidRPr="00A707D2">
        <w:rPr>
          <w:sz w:val="28"/>
          <w:szCs w:val="28"/>
          <w:lang w:eastAsia="en-US"/>
        </w:rPr>
        <w:t xml:space="preserve"> минут.</w:t>
      </w:r>
      <w:r>
        <w:rPr>
          <w:rFonts w:eastAsia="Batang"/>
          <w:bCs/>
          <w:color w:val="000000"/>
          <w:spacing w:val="-6"/>
          <w:sz w:val="28"/>
          <w:szCs w:val="28"/>
        </w:rPr>
        <w:t xml:space="preserve"> </w:t>
      </w:r>
      <w:bookmarkStart w:id="3" w:name="_GoBack"/>
      <w:bookmarkEnd w:id="3"/>
    </w:p>
    <w:p w:rsidR="007E42D8" w:rsidRPr="00B60BB4" w:rsidRDefault="007E42D8" w:rsidP="00B60BB4">
      <w:pPr>
        <w:widowControl/>
        <w:shd w:val="clear" w:color="auto" w:fill="FFFFFF"/>
        <w:autoSpaceDE/>
        <w:autoSpaceDN/>
        <w:adjustRightInd/>
        <w:ind w:firstLine="851"/>
        <w:jc w:val="both"/>
        <w:rPr>
          <w:rFonts w:eastAsia="Batang"/>
          <w:bCs/>
          <w:color w:val="000000"/>
          <w:spacing w:val="-6"/>
          <w:sz w:val="28"/>
          <w:szCs w:val="28"/>
        </w:rPr>
      </w:pPr>
      <w:r w:rsidRPr="00B60BB4">
        <w:rPr>
          <w:rFonts w:eastAsia="Batang"/>
          <w:bCs/>
          <w:color w:val="000000"/>
          <w:spacing w:val="-6"/>
          <w:sz w:val="28"/>
          <w:szCs w:val="28"/>
        </w:rPr>
        <w:t>Неявка студента без уважительной причины на экзамен в день его проведения по расписанию означает получение им оценки «неудовлетворительно» и процесс последующей сдачи приравнивается к пересдаче.</w:t>
      </w:r>
    </w:p>
    <w:p w:rsidR="007E42D8" w:rsidRPr="001D71E9" w:rsidRDefault="007E42D8" w:rsidP="00B60BB4">
      <w:pPr>
        <w:autoSpaceDE/>
        <w:autoSpaceDN/>
        <w:adjustRightInd/>
        <w:ind w:firstLine="709"/>
        <w:jc w:val="both"/>
        <w:rPr>
          <w:b/>
          <w:bCs/>
          <w:sz w:val="28"/>
          <w:szCs w:val="28"/>
        </w:rPr>
      </w:pPr>
    </w:p>
    <w:sectPr w:rsidR="007E42D8" w:rsidRPr="001D71E9" w:rsidSect="00F57B43">
      <w:headerReference w:type="first" r:id="rId11"/>
      <w:footerReference w:type="first" r:id="rId12"/>
      <w:pgSz w:w="11906" w:h="16838" w:code="9"/>
      <w:pgMar w:top="1247"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D8" w:rsidRDefault="007E42D8">
      <w:r>
        <w:separator/>
      </w:r>
    </w:p>
  </w:endnote>
  <w:endnote w:type="continuationSeparator" w:id="0">
    <w:p w:rsidR="007E42D8" w:rsidRDefault="007E42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D8" w:rsidRDefault="007E42D8" w:rsidP="00323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D8" w:rsidRDefault="007E42D8">
      <w:r>
        <w:separator/>
      </w:r>
    </w:p>
  </w:footnote>
  <w:footnote w:type="continuationSeparator" w:id="0">
    <w:p w:rsidR="007E42D8" w:rsidRDefault="007E4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D8" w:rsidRPr="00AB4BE2" w:rsidRDefault="007E42D8" w:rsidP="00323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1F2"/>
    <w:multiLevelType w:val="hybridMultilevel"/>
    <w:tmpl w:val="001A62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1F5E6B"/>
    <w:multiLevelType w:val="hybridMultilevel"/>
    <w:tmpl w:val="ECE0DD34"/>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1407113"/>
    <w:multiLevelType w:val="hybridMultilevel"/>
    <w:tmpl w:val="39EEB220"/>
    <w:lvl w:ilvl="0" w:tplc="3FB455E8">
      <w:start w:val="1"/>
      <w:numFmt w:val="decimal"/>
      <w:lvlText w:val="%1."/>
      <w:lvlJc w:val="left"/>
      <w:pPr>
        <w:ind w:left="457" w:hanging="360"/>
      </w:pPr>
      <w:rPr>
        <w:rFonts w:cs="Times New Roman" w:hint="default"/>
      </w:rPr>
    </w:lvl>
    <w:lvl w:ilvl="1" w:tplc="04190019" w:tentative="1">
      <w:start w:val="1"/>
      <w:numFmt w:val="lowerLetter"/>
      <w:lvlText w:val="%2."/>
      <w:lvlJc w:val="left"/>
      <w:pPr>
        <w:ind w:left="1177" w:hanging="360"/>
      </w:pPr>
      <w:rPr>
        <w:rFonts w:cs="Times New Roman"/>
      </w:rPr>
    </w:lvl>
    <w:lvl w:ilvl="2" w:tplc="0419001B" w:tentative="1">
      <w:start w:val="1"/>
      <w:numFmt w:val="lowerRoman"/>
      <w:lvlText w:val="%3."/>
      <w:lvlJc w:val="right"/>
      <w:pPr>
        <w:ind w:left="1897" w:hanging="180"/>
      </w:pPr>
      <w:rPr>
        <w:rFonts w:cs="Times New Roman"/>
      </w:rPr>
    </w:lvl>
    <w:lvl w:ilvl="3" w:tplc="0419000F" w:tentative="1">
      <w:start w:val="1"/>
      <w:numFmt w:val="decimal"/>
      <w:lvlText w:val="%4."/>
      <w:lvlJc w:val="left"/>
      <w:pPr>
        <w:ind w:left="2617" w:hanging="360"/>
      </w:pPr>
      <w:rPr>
        <w:rFonts w:cs="Times New Roman"/>
      </w:rPr>
    </w:lvl>
    <w:lvl w:ilvl="4" w:tplc="04190019" w:tentative="1">
      <w:start w:val="1"/>
      <w:numFmt w:val="lowerLetter"/>
      <w:lvlText w:val="%5."/>
      <w:lvlJc w:val="left"/>
      <w:pPr>
        <w:ind w:left="3337" w:hanging="360"/>
      </w:pPr>
      <w:rPr>
        <w:rFonts w:cs="Times New Roman"/>
      </w:rPr>
    </w:lvl>
    <w:lvl w:ilvl="5" w:tplc="0419001B" w:tentative="1">
      <w:start w:val="1"/>
      <w:numFmt w:val="lowerRoman"/>
      <w:lvlText w:val="%6."/>
      <w:lvlJc w:val="right"/>
      <w:pPr>
        <w:ind w:left="4057" w:hanging="180"/>
      </w:pPr>
      <w:rPr>
        <w:rFonts w:cs="Times New Roman"/>
      </w:rPr>
    </w:lvl>
    <w:lvl w:ilvl="6" w:tplc="0419000F" w:tentative="1">
      <w:start w:val="1"/>
      <w:numFmt w:val="decimal"/>
      <w:lvlText w:val="%7."/>
      <w:lvlJc w:val="left"/>
      <w:pPr>
        <w:ind w:left="4777" w:hanging="360"/>
      </w:pPr>
      <w:rPr>
        <w:rFonts w:cs="Times New Roman"/>
      </w:rPr>
    </w:lvl>
    <w:lvl w:ilvl="7" w:tplc="04190019" w:tentative="1">
      <w:start w:val="1"/>
      <w:numFmt w:val="lowerLetter"/>
      <w:lvlText w:val="%8."/>
      <w:lvlJc w:val="left"/>
      <w:pPr>
        <w:ind w:left="5497" w:hanging="360"/>
      </w:pPr>
      <w:rPr>
        <w:rFonts w:cs="Times New Roman"/>
      </w:rPr>
    </w:lvl>
    <w:lvl w:ilvl="8" w:tplc="0419001B" w:tentative="1">
      <w:start w:val="1"/>
      <w:numFmt w:val="lowerRoman"/>
      <w:lvlText w:val="%9."/>
      <w:lvlJc w:val="right"/>
      <w:pPr>
        <w:ind w:left="6217" w:hanging="180"/>
      </w:pPr>
      <w:rPr>
        <w:rFonts w:cs="Times New Roman"/>
      </w:rPr>
    </w:lvl>
  </w:abstractNum>
  <w:abstractNum w:abstractNumId="3">
    <w:nsid w:val="155104F9"/>
    <w:multiLevelType w:val="hybridMultilevel"/>
    <w:tmpl w:val="4B043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713F94"/>
    <w:multiLevelType w:val="hybridMultilevel"/>
    <w:tmpl w:val="76E4AA06"/>
    <w:lvl w:ilvl="0" w:tplc="74DA3520">
      <w:start w:val="1"/>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5">
    <w:nsid w:val="17AF3F11"/>
    <w:multiLevelType w:val="hybridMultilevel"/>
    <w:tmpl w:val="5A8C16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1E2F1BE1"/>
    <w:multiLevelType w:val="hybridMultilevel"/>
    <w:tmpl w:val="A0D810D4"/>
    <w:lvl w:ilvl="0" w:tplc="F85463C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72850F4"/>
    <w:multiLevelType w:val="multilevel"/>
    <w:tmpl w:val="3DA655A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7FE78A7"/>
    <w:multiLevelType w:val="hybridMultilevel"/>
    <w:tmpl w:val="71F8CA8E"/>
    <w:lvl w:ilvl="0" w:tplc="47563ED8">
      <w:start w:val="4"/>
      <w:numFmt w:val="decimal"/>
      <w:lvlText w:val="%1."/>
      <w:lvlJc w:val="left"/>
      <w:pPr>
        <w:ind w:left="430" w:hanging="360"/>
      </w:pPr>
      <w:rPr>
        <w:rFonts w:cs="Times New Roman" w:hint="default"/>
      </w:rPr>
    </w:lvl>
    <w:lvl w:ilvl="1" w:tplc="04190019" w:tentative="1">
      <w:start w:val="1"/>
      <w:numFmt w:val="lowerLetter"/>
      <w:lvlText w:val="%2."/>
      <w:lvlJc w:val="left"/>
      <w:pPr>
        <w:ind w:left="1150" w:hanging="360"/>
      </w:pPr>
      <w:rPr>
        <w:rFonts w:cs="Times New Roman"/>
      </w:rPr>
    </w:lvl>
    <w:lvl w:ilvl="2" w:tplc="0419001B" w:tentative="1">
      <w:start w:val="1"/>
      <w:numFmt w:val="lowerRoman"/>
      <w:lvlText w:val="%3."/>
      <w:lvlJc w:val="right"/>
      <w:pPr>
        <w:ind w:left="1870" w:hanging="180"/>
      </w:pPr>
      <w:rPr>
        <w:rFonts w:cs="Times New Roman"/>
      </w:rPr>
    </w:lvl>
    <w:lvl w:ilvl="3" w:tplc="0419000F" w:tentative="1">
      <w:start w:val="1"/>
      <w:numFmt w:val="decimal"/>
      <w:lvlText w:val="%4."/>
      <w:lvlJc w:val="left"/>
      <w:pPr>
        <w:ind w:left="2590" w:hanging="360"/>
      </w:pPr>
      <w:rPr>
        <w:rFonts w:cs="Times New Roman"/>
      </w:rPr>
    </w:lvl>
    <w:lvl w:ilvl="4" w:tplc="04190019" w:tentative="1">
      <w:start w:val="1"/>
      <w:numFmt w:val="lowerLetter"/>
      <w:lvlText w:val="%5."/>
      <w:lvlJc w:val="left"/>
      <w:pPr>
        <w:ind w:left="3310" w:hanging="360"/>
      </w:pPr>
      <w:rPr>
        <w:rFonts w:cs="Times New Roman"/>
      </w:rPr>
    </w:lvl>
    <w:lvl w:ilvl="5" w:tplc="0419001B" w:tentative="1">
      <w:start w:val="1"/>
      <w:numFmt w:val="lowerRoman"/>
      <w:lvlText w:val="%6."/>
      <w:lvlJc w:val="right"/>
      <w:pPr>
        <w:ind w:left="4030" w:hanging="180"/>
      </w:pPr>
      <w:rPr>
        <w:rFonts w:cs="Times New Roman"/>
      </w:rPr>
    </w:lvl>
    <w:lvl w:ilvl="6" w:tplc="0419000F" w:tentative="1">
      <w:start w:val="1"/>
      <w:numFmt w:val="decimal"/>
      <w:lvlText w:val="%7."/>
      <w:lvlJc w:val="left"/>
      <w:pPr>
        <w:ind w:left="4750" w:hanging="360"/>
      </w:pPr>
      <w:rPr>
        <w:rFonts w:cs="Times New Roman"/>
      </w:rPr>
    </w:lvl>
    <w:lvl w:ilvl="7" w:tplc="04190019" w:tentative="1">
      <w:start w:val="1"/>
      <w:numFmt w:val="lowerLetter"/>
      <w:lvlText w:val="%8."/>
      <w:lvlJc w:val="left"/>
      <w:pPr>
        <w:ind w:left="5470" w:hanging="360"/>
      </w:pPr>
      <w:rPr>
        <w:rFonts w:cs="Times New Roman"/>
      </w:rPr>
    </w:lvl>
    <w:lvl w:ilvl="8" w:tplc="0419001B" w:tentative="1">
      <w:start w:val="1"/>
      <w:numFmt w:val="lowerRoman"/>
      <w:lvlText w:val="%9."/>
      <w:lvlJc w:val="right"/>
      <w:pPr>
        <w:ind w:left="6190" w:hanging="180"/>
      </w:pPr>
      <w:rPr>
        <w:rFonts w:cs="Times New Roman"/>
      </w:rPr>
    </w:lvl>
  </w:abstractNum>
  <w:abstractNum w:abstractNumId="9">
    <w:nsid w:val="292B7E9B"/>
    <w:multiLevelType w:val="hybridMultilevel"/>
    <w:tmpl w:val="E836E1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D3F2A"/>
    <w:multiLevelType w:val="hybridMultilevel"/>
    <w:tmpl w:val="D54A3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D437E0C"/>
    <w:multiLevelType w:val="hybridMultilevel"/>
    <w:tmpl w:val="71D210E2"/>
    <w:lvl w:ilvl="0" w:tplc="DA3CEF1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6A67EE0"/>
    <w:multiLevelType w:val="multilevel"/>
    <w:tmpl w:val="3B3E3046"/>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094" w:hanging="720"/>
      </w:pPr>
      <w:rPr>
        <w:rFonts w:cs="Times New Roman" w:hint="default"/>
        <w:b/>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48535AEA"/>
    <w:multiLevelType w:val="hybridMultilevel"/>
    <w:tmpl w:val="6BEEFED8"/>
    <w:lvl w:ilvl="0" w:tplc="43EE6BC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A225B3"/>
    <w:multiLevelType w:val="multilevel"/>
    <w:tmpl w:val="3DA655A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98F3F47"/>
    <w:multiLevelType w:val="hybridMultilevel"/>
    <w:tmpl w:val="4ECE9FCA"/>
    <w:lvl w:ilvl="0" w:tplc="893C30EC">
      <w:start w:val="1"/>
      <w:numFmt w:val="decimal"/>
      <w:lvlText w:val="%1."/>
      <w:lvlJc w:val="left"/>
      <w:pPr>
        <w:ind w:left="545" w:hanging="360"/>
      </w:pPr>
      <w:rPr>
        <w:rFonts w:cs="Times New Roman" w:hint="default"/>
      </w:rPr>
    </w:lvl>
    <w:lvl w:ilvl="1" w:tplc="04190019" w:tentative="1">
      <w:start w:val="1"/>
      <w:numFmt w:val="lowerLetter"/>
      <w:lvlText w:val="%2."/>
      <w:lvlJc w:val="left"/>
      <w:pPr>
        <w:ind w:left="1265" w:hanging="360"/>
      </w:pPr>
      <w:rPr>
        <w:rFonts w:cs="Times New Roman"/>
      </w:rPr>
    </w:lvl>
    <w:lvl w:ilvl="2" w:tplc="0419001B" w:tentative="1">
      <w:start w:val="1"/>
      <w:numFmt w:val="lowerRoman"/>
      <w:lvlText w:val="%3."/>
      <w:lvlJc w:val="right"/>
      <w:pPr>
        <w:ind w:left="1985" w:hanging="180"/>
      </w:pPr>
      <w:rPr>
        <w:rFonts w:cs="Times New Roman"/>
      </w:rPr>
    </w:lvl>
    <w:lvl w:ilvl="3" w:tplc="0419000F" w:tentative="1">
      <w:start w:val="1"/>
      <w:numFmt w:val="decimal"/>
      <w:lvlText w:val="%4."/>
      <w:lvlJc w:val="left"/>
      <w:pPr>
        <w:ind w:left="2705" w:hanging="360"/>
      </w:pPr>
      <w:rPr>
        <w:rFonts w:cs="Times New Roman"/>
      </w:rPr>
    </w:lvl>
    <w:lvl w:ilvl="4" w:tplc="04190019" w:tentative="1">
      <w:start w:val="1"/>
      <w:numFmt w:val="lowerLetter"/>
      <w:lvlText w:val="%5."/>
      <w:lvlJc w:val="left"/>
      <w:pPr>
        <w:ind w:left="3425" w:hanging="360"/>
      </w:pPr>
      <w:rPr>
        <w:rFonts w:cs="Times New Roman"/>
      </w:rPr>
    </w:lvl>
    <w:lvl w:ilvl="5" w:tplc="0419001B" w:tentative="1">
      <w:start w:val="1"/>
      <w:numFmt w:val="lowerRoman"/>
      <w:lvlText w:val="%6."/>
      <w:lvlJc w:val="right"/>
      <w:pPr>
        <w:ind w:left="4145" w:hanging="180"/>
      </w:pPr>
      <w:rPr>
        <w:rFonts w:cs="Times New Roman"/>
      </w:rPr>
    </w:lvl>
    <w:lvl w:ilvl="6" w:tplc="0419000F" w:tentative="1">
      <w:start w:val="1"/>
      <w:numFmt w:val="decimal"/>
      <w:lvlText w:val="%7."/>
      <w:lvlJc w:val="left"/>
      <w:pPr>
        <w:ind w:left="4865" w:hanging="360"/>
      </w:pPr>
      <w:rPr>
        <w:rFonts w:cs="Times New Roman"/>
      </w:rPr>
    </w:lvl>
    <w:lvl w:ilvl="7" w:tplc="04190019" w:tentative="1">
      <w:start w:val="1"/>
      <w:numFmt w:val="lowerLetter"/>
      <w:lvlText w:val="%8."/>
      <w:lvlJc w:val="left"/>
      <w:pPr>
        <w:ind w:left="5585" w:hanging="360"/>
      </w:pPr>
      <w:rPr>
        <w:rFonts w:cs="Times New Roman"/>
      </w:rPr>
    </w:lvl>
    <w:lvl w:ilvl="8" w:tplc="0419001B" w:tentative="1">
      <w:start w:val="1"/>
      <w:numFmt w:val="lowerRoman"/>
      <w:lvlText w:val="%9."/>
      <w:lvlJc w:val="right"/>
      <w:pPr>
        <w:ind w:left="6305" w:hanging="180"/>
      </w:pPr>
      <w:rPr>
        <w:rFonts w:cs="Times New Roman"/>
      </w:rPr>
    </w:lvl>
  </w:abstractNum>
  <w:abstractNum w:abstractNumId="16">
    <w:nsid w:val="49FD3B82"/>
    <w:multiLevelType w:val="multilevel"/>
    <w:tmpl w:val="3DA655A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DE50D33"/>
    <w:multiLevelType w:val="hybridMultilevel"/>
    <w:tmpl w:val="F6861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3359A1"/>
    <w:multiLevelType w:val="hybridMultilevel"/>
    <w:tmpl w:val="EE4ED600"/>
    <w:lvl w:ilvl="0" w:tplc="EE026436">
      <w:start w:val="1"/>
      <w:numFmt w:val="decimal"/>
      <w:lvlText w:val="%1."/>
      <w:lvlJc w:val="left"/>
      <w:pPr>
        <w:ind w:left="569" w:hanging="360"/>
      </w:pPr>
      <w:rPr>
        <w:rFonts w:cs="Times New Roman" w:hint="default"/>
      </w:rPr>
    </w:lvl>
    <w:lvl w:ilvl="1" w:tplc="04190019" w:tentative="1">
      <w:start w:val="1"/>
      <w:numFmt w:val="lowerLetter"/>
      <w:lvlText w:val="%2."/>
      <w:lvlJc w:val="left"/>
      <w:pPr>
        <w:ind w:left="1289" w:hanging="360"/>
      </w:pPr>
      <w:rPr>
        <w:rFonts w:cs="Times New Roman"/>
      </w:rPr>
    </w:lvl>
    <w:lvl w:ilvl="2" w:tplc="0419001B" w:tentative="1">
      <w:start w:val="1"/>
      <w:numFmt w:val="lowerRoman"/>
      <w:lvlText w:val="%3."/>
      <w:lvlJc w:val="right"/>
      <w:pPr>
        <w:ind w:left="2009" w:hanging="180"/>
      </w:pPr>
      <w:rPr>
        <w:rFonts w:cs="Times New Roman"/>
      </w:rPr>
    </w:lvl>
    <w:lvl w:ilvl="3" w:tplc="0419000F" w:tentative="1">
      <w:start w:val="1"/>
      <w:numFmt w:val="decimal"/>
      <w:lvlText w:val="%4."/>
      <w:lvlJc w:val="left"/>
      <w:pPr>
        <w:ind w:left="2729" w:hanging="360"/>
      </w:pPr>
      <w:rPr>
        <w:rFonts w:cs="Times New Roman"/>
      </w:rPr>
    </w:lvl>
    <w:lvl w:ilvl="4" w:tplc="04190019" w:tentative="1">
      <w:start w:val="1"/>
      <w:numFmt w:val="lowerLetter"/>
      <w:lvlText w:val="%5."/>
      <w:lvlJc w:val="left"/>
      <w:pPr>
        <w:ind w:left="3449" w:hanging="360"/>
      </w:pPr>
      <w:rPr>
        <w:rFonts w:cs="Times New Roman"/>
      </w:rPr>
    </w:lvl>
    <w:lvl w:ilvl="5" w:tplc="0419001B" w:tentative="1">
      <w:start w:val="1"/>
      <w:numFmt w:val="lowerRoman"/>
      <w:lvlText w:val="%6."/>
      <w:lvlJc w:val="right"/>
      <w:pPr>
        <w:ind w:left="4169" w:hanging="180"/>
      </w:pPr>
      <w:rPr>
        <w:rFonts w:cs="Times New Roman"/>
      </w:rPr>
    </w:lvl>
    <w:lvl w:ilvl="6" w:tplc="0419000F" w:tentative="1">
      <w:start w:val="1"/>
      <w:numFmt w:val="decimal"/>
      <w:lvlText w:val="%7."/>
      <w:lvlJc w:val="left"/>
      <w:pPr>
        <w:ind w:left="4889" w:hanging="360"/>
      </w:pPr>
      <w:rPr>
        <w:rFonts w:cs="Times New Roman"/>
      </w:rPr>
    </w:lvl>
    <w:lvl w:ilvl="7" w:tplc="04190019" w:tentative="1">
      <w:start w:val="1"/>
      <w:numFmt w:val="lowerLetter"/>
      <w:lvlText w:val="%8."/>
      <w:lvlJc w:val="left"/>
      <w:pPr>
        <w:ind w:left="5609" w:hanging="360"/>
      </w:pPr>
      <w:rPr>
        <w:rFonts w:cs="Times New Roman"/>
      </w:rPr>
    </w:lvl>
    <w:lvl w:ilvl="8" w:tplc="0419001B" w:tentative="1">
      <w:start w:val="1"/>
      <w:numFmt w:val="lowerRoman"/>
      <w:lvlText w:val="%9."/>
      <w:lvlJc w:val="right"/>
      <w:pPr>
        <w:ind w:left="6329" w:hanging="180"/>
      </w:pPr>
      <w:rPr>
        <w:rFonts w:cs="Times New Roman"/>
      </w:rPr>
    </w:lvl>
  </w:abstractNum>
  <w:abstractNum w:abstractNumId="19">
    <w:nsid w:val="612169AD"/>
    <w:multiLevelType w:val="hybridMultilevel"/>
    <w:tmpl w:val="D6D8A4D6"/>
    <w:lvl w:ilvl="0" w:tplc="D8886B88">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36E372C"/>
    <w:multiLevelType w:val="hybridMultilevel"/>
    <w:tmpl w:val="C026F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0E770A"/>
    <w:multiLevelType w:val="multilevel"/>
    <w:tmpl w:val="1BB07F96"/>
    <w:lvl w:ilvl="0">
      <w:start w:val="1"/>
      <w:numFmt w:val="decimal"/>
      <w:lvlText w:val="%1."/>
      <w:lvlJc w:val="left"/>
      <w:pPr>
        <w:ind w:left="1070" w:hanging="360"/>
      </w:pPr>
      <w:rPr>
        <w:rFonts w:cs="Times New Roman" w:hint="default"/>
      </w:rPr>
    </w:lvl>
    <w:lvl w:ilvl="1">
      <w:start w:val="1"/>
      <w:numFmt w:val="decimal"/>
      <w:isLgl/>
      <w:lvlText w:val="%1.%2."/>
      <w:lvlJc w:val="left"/>
      <w:pPr>
        <w:ind w:left="1604" w:hanging="720"/>
      </w:pPr>
      <w:rPr>
        <w:rFonts w:cs="Times New Roman" w:hint="default"/>
      </w:rPr>
    </w:lvl>
    <w:lvl w:ilvl="2">
      <w:start w:val="3"/>
      <w:numFmt w:val="decimal"/>
      <w:isLgl/>
      <w:lvlText w:val="%1.%2.%3."/>
      <w:lvlJc w:val="left"/>
      <w:pPr>
        <w:ind w:left="1778" w:hanging="720"/>
      </w:pPr>
      <w:rPr>
        <w:rFonts w:cs="Times New Roman" w:hint="default"/>
      </w:rPr>
    </w:lvl>
    <w:lvl w:ilvl="3">
      <w:start w:val="1"/>
      <w:numFmt w:val="decimal"/>
      <w:isLgl/>
      <w:lvlText w:val="%1.%2.%3.%4."/>
      <w:lvlJc w:val="left"/>
      <w:pPr>
        <w:ind w:left="2312" w:hanging="1080"/>
      </w:pPr>
      <w:rPr>
        <w:rFonts w:cs="Times New Roman" w:hint="default"/>
      </w:rPr>
    </w:lvl>
    <w:lvl w:ilvl="4">
      <w:start w:val="1"/>
      <w:numFmt w:val="decimal"/>
      <w:isLgl/>
      <w:lvlText w:val="%1.%2.%3.%4.%5."/>
      <w:lvlJc w:val="left"/>
      <w:pPr>
        <w:ind w:left="2486" w:hanging="1080"/>
      </w:pPr>
      <w:rPr>
        <w:rFonts w:cs="Times New Roman" w:hint="default"/>
      </w:rPr>
    </w:lvl>
    <w:lvl w:ilvl="5">
      <w:start w:val="1"/>
      <w:numFmt w:val="decimal"/>
      <w:isLgl/>
      <w:lvlText w:val="%1.%2.%3.%4.%5.%6."/>
      <w:lvlJc w:val="left"/>
      <w:pPr>
        <w:ind w:left="3020" w:hanging="1440"/>
      </w:pPr>
      <w:rPr>
        <w:rFonts w:cs="Times New Roman" w:hint="default"/>
      </w:rPr>
    </w:lvl>
    <w:lvl w:ilvl="6">
      <w:start w:val="1"/>
      <w:numFmt w:val="decimal"/>
      <w:isLgl/>
      <w:lvlText w:val="%1.%2.%3.%4.%5.%6.%7."/>
      <w:lvlJc w:val="left"/>
      <w:pPr>
        <w:ind w:left="3554" w:hanging="1800"/>
      </w:pPr>
      <w:rPr>
        <w:rFonts w:cs="Times New Roman" w:hint="default"/>
      </w:rPr>
    </w:lvl>
    <w:lvl w:ilvl="7">
      <w:start w:val="1"/>
      <w:numFmt w:val="decimal"/>
      <w:isLgl/>
      <w:lvlText w:val="%1.%2.%3.%4.%5.%6.%7.%8."/>
      <w:lvlJc w:val="left"/>
      <w:pPr>
        <w:ind w:left="3728" w:hanging="1800"/>
      </w:pPr>
      <w:rPr>
        <w:rFonts w:cs="Times New Roman" w:hint="default"/>
      </w:rPr>
    </w:lvl>
    <w:lvl w:ilvl="8">
      <w:start w:val="1"/>
      <w:numFmt w:val="decimal"/>
      <w:isLgl/>
      <w:lvlText w:val="%1.%2.%3.%4.%5.%6.%7.%8.%9."/>
      <w:lvlJc w:val="left"/>
      <w:pPr>
        <w:ind w:left="4262" w:hanging="2160"/>
      </w:pPr>
      <w:rPr>
        <w:rFonts w:cs="Times New Roman" w:hint="default"/>
      </w:rPr>
    </w:lvl>
  </w:abstractNum>
  <w:abstractNum w:abstractNumId="22">
    <w:nsid w:val="713965B9"/>
    <w:multiLevelType w:val="multilevel"/>
    <w:tmpl w:val="3DA655AE"/>
    <w:lvl w:ilvl="0">
      <w:start w:val="2"/>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7AE32FD3"/>
    <w:multiLevelType w:val="hybridMultilevel"/>
    <w:tmpl w:val="2A0A10BA"/>
    <w:lvl w:ilvl="0" w:tplc="1F8699BC">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num w:numId="1">
    <w:abstractNumId w:val="0"/>
  </w:num>
  <w:num w:numId="2">
    <w:abstractNumId w:val="10"/>
  </w:num>
  <w:num w:numId="3">
    <w:abstractNumId w:val="20"/>
  </w:num>
  <w:num w:numId="4">
    <w:abstractNumId w:val="17"/>
  </w:num>
  <w:num w:numId="5">
    <w:abstractNumId w:val="21"/>
  </w:num>
  <w:num w:numId="6">
    <w:abstractNumId w:val="2"/>
  </w:num>
  <w:num w:numId="7">
    <w:abstractNumId w:val="23"/>
  </w:num>
  <w:num w:numId="8">
    <w:abstractNumId w:val="3"/>
  </w:num>
  <w:num w:numId="9">
    <w:abstractNumId w:val="15"/>
  </w:num>
  <w:num w:numId="10">
    <w:abstractNumId w:val="9"/>
  </w:num>
  <w:num w:numId="11">
    <w:abstractNumId w:val="19"/>
  </w:num>
  <w:num w:numId="12">
    <w:abstractNumId w:val="8"/>
  </w:num>
  <w:num w:numId="13">
    <w:abstractNumId w:val="5"/>
  </w:num>
  <w:num w:numId="14">
    <w:abstractNumId w:val="18"/>
  </w:num>
  <w:num w:numId="15">
    <w:abstractNumId w:val="6"/>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2"/>
  </w:num>
  <w:num w:numId="20">
    <w:abstractNumId w:val="1"/>
  </w:num>
  <w:num w:numId="21">
    <w:abstractNumId w:val="14"/>
  </w:num>
  <w:num w:numId="22">
    <w:abstractNumId w:val="16"/>
  </w:num>
  <w:num w:numId="23">
    <w:abstractNumId w:val="7"/>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9CA"/>
    <w:rsid w:val="00004ECA"/>
    <w:rsid w:val="00011D67"/>
    <w:rsid w:val="000165C3"/>
    <w:rsid w:val="00017AE0"/>
    <w:rsid w:val="00020290"/>
    <w:rsid w:val="00022220"/>
    <w:rsid w:val="00030ACE"/>
    <w:rsid w:val="00041A0A"/>
    <w:rsid w:val="0004590F"/>
    <w:rsid w:val="00045AC0"/>
    <w:rsid w:val="000509F1"/>
    <w:rsid w:val="00052942"/>
    <w:rsid w:val="0005424C"/>
    <w:rsid w:val="00054D40"/>
    <w:rsid w:val="00055A4E"/>
    <w:rsid w:val="00057BF9"/>
    <w:rsid w:val="00060A21"/>
    <w:rsid w:val="00066000"/>
    <w:rsid w:val="000663C3"/>
    <w:rsid w:val="00075B53"/>
    <w:rsid w:val="0007694E"/>
    <w:rsid w:val="00086D47"/>
    <w:rsid w:val="0009081A"/>
    <w:rsid w:val="0009145A"/>
    <w:rsid w:val="000915F1"/>
    <w:rsid w:val="00095F28"/>
    <w:rsid w:val="000A37A4"/>
    <w:rsid w:val="000A4FDD"/>
    <w:rsid w:val="000B2CD5"/>
    <w:rsid w:val="000B7BAD"/>
    <w:rsid w:val="000C2DD7"/>
    <w:rsid w:val="000D2188"/>
    <w:rsid w:val="000D4EA6"/>
    <w:rsid w:val="000D63B1"/>
    <w:rsid w:val="000E4920"/>
    <w:rsid w:val="000E6248"/>
    <w:rsid w:val="000F0D74"/>
    <w:rsid w:val="000F364E"/>
    <w:rsid w:val="000F55E7"/>
    <w:rsid w:val="000F7202"/>
    <w:rsid w:val="00101570"/>
    <w:rsid w:val="00103170"/>
    <w:rsid w:val="00110A87"/>
    <w:rsid w:val="001146EC"/>
    <w:rsid w:val="00117B6C"/>
    <w:rsid w:val="00121FD4"/>
    <w:rsid w:val="00143B4C"/>
    <w:rsid w:val="00146A5B"/>
    <w:rsid w:val="00152781"/>
    <w:rsid w:val="001552C9"/>
    <w:rsid w:val="0016082A"/>
    <w:rsid w:val="00160CA1"/>
    <w:rsid w:val="00165931"/>
    <w:rsid w:val="0017236B"/>
    <w:rsid w:val="00175070"/>
    <w:rsid w:val="00175F6B"/>
    <w:rsid w:val="00183DAC"/>
    <w:rsid w:val="001848C7"/>
    <w:rsid w:val="00197059"/>
    <w:rsid w:val="001A2885"/>
    <w:rsid w:val="001B0406"/>
    <w:rsid w:val="001B3127"/>
    <w:rsid w:val="001B4A8F"/>
    <w:rsid w:val="001B5628"/>
    <w:rsid w:val="001B5FC4"/>
    <w:rsid w:val="001D198E"/>
    <w:rsid w:val="001D71E9"/>
    <w:rsid w:val="001D7C8F"/>
    <w:rsid w:val="001E051C"/>
    <w:rsid w:val="001F0380"/>
    <w:rsid w:val="001F4E69"/>
    <w:rsid w:val="001F50F2"/>
    <w:rsid w:val="001F5724"/>
    <w:rsid w:val="00201F1D"/>
    <w:rsid w:val="002050D2"/>
    <w:rsid w:val="00206AEF"/>
    <w:rsid w:val="00207A57"/>
    <w:rsid w:val="00207AB0"/>
    <w:rsid w:val="00207FB5"/>
    <w:rsid w:val="00210DDC"/>
    <w:rsid w:val="00220CB9"/>
    <w:rsid w:val="00220DF8"/>
    <w:rsid w:val="002233BC"/>
    <w:rsid w:val="0022414C"/>
    <w:rsid w:val="002250EE"/>
    <w:rsid w:val="00230A96"/>
    <w:rsid w:val="002332F0"/>
    <w:rsid w:val="00242D3A"/>
    <w:rsid w:val="002451C1"/>
    <w:rsid w:val="0024542F"/>
    <w:rsid w:val="00245D66"/>
    <w:rsid w:val="00247FC0"/>
    <w:rsid w:val="00250CA0"/>
    <w:rsid w:val="0025434E"/>
    <w:rsid w:val="00260763"/>
    <w:rsid w:val="002625A9"/>
    <w:rsid w:val="00262EAC"/>
    <w:rsid w:val="00266C83"/>
    <w:rsid w:val="0026740A"/>
    <w:rsid w:val="0026787F"/>
    <w:rsid w:val="00271283"/>
    <w:rsid w:val="00276675"/>
    <w:rsid w:val="00295946"/>
    <w:rsid w:val="002959B4"/>
    <w:rsid w:val="00295A1D"/>
    <w:rsid w:val="002A11A9"/>
    <w:rsid w:val="002A1992"/>
    <w:rsid w:val="002B344C"/>
    <w:rsid w:val="002B3455"/>
    <w:rsid w:val="002B5BF2"/>
    <w:rsid w:val="002B6F6C"/>
    <w:rsid w:val="002C0777"/>
    <w:rsid w:val="002C3EE8"/>
    <w:rsid w:val="002C3F30"/>
    <w:rsid w:val="002C55AA"/>
    <w:rsid w:val="002D7A0D"/>
    <w:rsid w:val="002E34FD"/>
    <w:rsid w:val="002E38C1"/>
    <w:rsid w:val="002E3C13"/>
    <w:rsid w:val="002F34FE"/>
    <w:rsid w:val="002F3FFC"/>
    <w:rsid w:val="00304117"/>
    <w:rsid w:val="00311D99"/>
    <w:rsid w:val="00313F3E"/>
    <w:rsid w:val="00315AFF"/>
    <w:rsid w:val="0032057C"/>
    <w:rsid w:val="003217C7"/>
    <w:rsid w:val="00323533"/>
    <w:rsid w:val="003236E7"/>
    <w:rsid w:val="0032705E"/>
    <w:rsid w:val="003275AD"/>
    <w:rsid w:val="00327E71"/>
    <w:rsid w:val="00330081"/>
    <w:rsid w:val="003339DD"/>
    <w:rsid w:val="003358B3"/>
    <w:rsid w:val="003402C5"/>
    <w:rsid w:val="00341971"/>
    <w:rsid w:val="00341A0C"/>
    <w:rsid w:val="00350B2E"/>
    <w:rsid w:val="003511DE"/>
    <w:rsid w:val="0035159A"/>
    <w:rsid w:val="003520DC"/>
    <w:rsid w:val="00352B5B"/>
    <w:rsid w:val="0035483E"/>
    <w:rsid w:val="00356558"/>
    <w:rsid w:val="00357C1F"/>
    <w:rsid w:val="0036124A"/>
    <w:rsid w:val="00371A23"/>
    <w:rsid w:val="003724C3"/>
    <w:rsid w:val="00376FE0"/>
    <w:rsid w:val="00382599"/>
    <w:rsid w:val="00382C3A"/>
    <w:rsid w:val="00384C10"/>
    <w:rsid w:val="003851AB"/>
    <w:rsid w:val="00386092"/>
    <w:rsid w:val="0039190A"/>
    <w:rsid w:val="003941DB"/>
    <w:rsid w:val="0039625E"/>
    <w:rsid w:val="0039758F"/>
    <w:rsid w:val="00397646"/>
    <w:rsid w:val="003A11F3"/>
    <w:rsid w:val="003A7EC4"/>
    <w:rsid w:val="003B5079"/>
    <w:rsid w:val="003B688E"/>
    <w:rsid w:val="003C1A9B"/>
    <w:rsid w:val="003C31F1"/>
    <w:rsid w:val="003D0865"/>
    <w:rsid w:val="003E008B"/>
    <w:rsid w:val="003E08ED"/>
    <w:rsid w:val="003F0EBA"/>
    <w:rsid w:val="003F0F58"/>
    <w:rsid w:val="003F321E"/>
    <w:rsid w:val="003F4585"/>
    <w:rsid w:val="00410580"/>
    <w:rsid w:val="0041361F"/>
    <w:rsid w:val="00417098"/>
    <w:rsid w:val="004178D2"/>
    <w:rsid w:val="00424178"/>
    <w:rsid w:val="00424C1B"/>
    <w:rsid w:val="00425E16"/>
    <w:rsid w:val="004303C6"/>
    <w:rsid w:val="004304E5"/>
    <w:rsid w:val="0043328F"/>
    <w:rsid w:val="00437F27"/>
    <w:rsid w:val="00440416"/>
    <w:rsid w:val="0045052C"/>
    <w:rsid w:val="0045173B"/>
    <w:rsid w:val="004529CE"/>
    <w:rsid w:val="00453780"/>
    <w:rsid w:val="00456843"/>
    <w:rsid w:val="00457919"/>
    <w:rsid w:val="004664B3"/>
    <w:rsid w:val="004676E6"/>
    <w:rsid w:val="004750D6"/>
    <w:rsid w:val="00483055"/>
    <w:rsid w:val="0048391F"/>
    <w:rsid w:val="0049210A"/>
    <w:rsid w:val="004934DC"/>
    <w:rsid w:val="004963CF"/>
    <w:rsid w:val="004A0213"/>
    <w:rsid w:val="004B0442"/>
    <w:rsid w:val="004B3001"/>
    <w:rsid w:val="004B3CB5"/>
    <w:rsid w:val="004C0BEE"/>
    <w:rsid w:val="004C7667"/>
    <w:rsid w:val="004D7096"/>
    <w:rsid w:val="004E5F15"/>
    <w:rsid w:val="004E7AC3"/>
    <w:rsid w:val="004F7644"/>
    <w:rsid w:val="00501315"/>
    <w:rsid w:val="00501ED5"/>
    <w:rsid w:val="005073CE"/>
    <w:rsid w:val="00510248"/>
    <w:rsid w:val="00510ADF"/>
    <w:rsid w:val="005170AC"/>
    <w:rsid w:val="00517B75"/>
    <w:rsid w:val="00517E89"/>
    <w:rsid w:val="00520B31"/>
    <w:rsid w:val="0052563F"/>
    <w:rsid w:val="00531286"/>
    <w:rsid w:val="005318A8"/>
    <w:rsid w:val="00535827"/>
    <w:rsid w:val="00535D78"/>
    <w:rsid w:val="005363C1"/>
    <w:rsid w:val="0055102D"/>
    <w:rsid w:val="00555FA3"/>
    <w:rsid w:val="00566A99"/>
    <w:rsid w:val="00577CAB"/>
    <w:rsid w:val="00580423"/>
    <w:rsid w:val="0058271D"/>
    <w:rsid w:val="00583B76"/>
    <w:rsid w:val="00590AC8"/>
    <w:rsid w:val="0059308A"/>
    <w:rsid w:val="005A0745"/>
    <w:rsid w:val="005A270A"/>
    <w:rsid w:val="005A7003"/>
    <w:rsid w:val="005B0CF9"/>
    <w:rsid w:val="005B13FD"/>
    <w:rsid w:val="005B436C"/>
    <w:rsid w:val="005B5210"/>
    <w:rsid w:val="005B52B5"/>
    <w:rsid w:val="005C389E"/>
    <w:rsid w:val="005D456C"/>
    <w:rsid w:val="005D69E2"/>
    <w:rsid w:val="005E39E4"/>
    <w:rsid w:val="005E5B41"/>
    <w:rsid w:val="005E6367"/>
    <w:rsid w:val="005E723A"/>
    <w:rsid w:val="005F0491"/>
    <w:rsid w:val="005F0919"/>
    <w:rsid w:val="005F3328"/>
    <w:rsid w:val="005F3BAF"/>
    <w:rsid w:val="00606858"/>
    <w:rsid w:val="00613932"/>
    <w:rsid w:val="0061642B"/>
    <w:rsid w:val="0061798C"/>
    <w:rsid w:val="006205E3"/>
    <w:rsid w:val="00623549"/>
    <w:rsid w:val="006250F5"/>
    <w:rsid w:val="00625905"/>
    <w:rsid w:val="0062627C"/>
    <w:rsid w:val="00630D60"/>
    <w:rsid w:val="006353DE"/>
    <w:rsid w:val="00635723"/>
    <w:rsid w:val="006439F7"/>
    <w:rsid w:val="00644CE6"/>
    <w:rsid w:val="00645ABC"/>
    <w:rsid w:val="006465FB"/>
    <w:rsid w:val="00650214"/>
    <w:rsid w:val="00652AFF"/>
    <w:rsid w:val="0065305A"/>
    <w:rsid w:val="00660176"/>
    <w:rsid w:val="00661369"/>
    <w:rsid w:val="006636AC"/>
    <w:rsid w:val="00670C80"/>
    <w:rsid w:val="00672BB2"/>
    <w:rsid w:val="00672EAD"/>
    <w:rsid w:val="00683881"/>
    <w:rsid w:val="006940FB"/>
    <w:rsid w:val="00696CE7"/>
    <w:rsid w:val="006A736B"/>
    <w:rsid w:val="006B1915"/>
    <w:rsid w:val="006D0311"/>
    <w:rsid w:val="006D67B3"/>
    <w:rsid w:val="006E5DA4"/>
    <w:rsid w:val="006F1F02"/>
    <w:rsid w:val="00700FAC"/>
    <w:rsid w:val="0070465A"/>
    <w:rsid w:val="00707C4E"/>
    <w:rsid w:val="0071188F"/>
    <w:rsid w:val="007127C6"/>
    <w:rsid w:val="007138BC"/>
    <w:rsid w:val="007149F9"/>
    <w:rsid w:val="007163D8"/>
    <w:rsid w:val="0071755F"/>
    <w:rsid w:val="00722D30"/>
    <w:rsid w:val="00727EFC"/>
    <w:rsid w:val="0073165F"/>
    <w:rsid w:val="00751D72"/>
    <w:rsid w:val="00755DF7"/>
    <w:rsid w:val="00756B15"/>
    <w:rsid w:val="00767F13"/>
    <w:rsid w:val="007720D1"/>
    <w:rsid w:val="007774E0"/>
    <w:rsid w:val="007835CD"/>
    <w:rsid w:val="0078432B"/>
    <w:rsid w:val="00792266"/>
    <w:rsid w:val="007A01D9"/>
    <w:rsid w:val="007A1E3E"/>
    <w:rsid w:val="007A4985"/>
    <w:rsid w:val="007B1C88"/>
    <w:rsid w:val="007B4F7D"/>
    <w:rsid w:val="007B5642"/>
    <w:rsid w:val="007B5913"/>
    <w:rsid w:val="007C1E70"/>
    <w:rsid w:val="007C3163"/>
    <w:rsid w:val="007D246D"/>
    <w:rsid w:val="007D34DC"/>
    <w:rsid w:val="007D5733"/>
    <w:rsid w:val="007E42D8"/>
    <w:rsid w:val="007E703D"/>
    <w:rsid w:val="007E7675"/>
    <w:rsid w:val="007F15C4"/>
    <w:rsid w:val="007F17B4"/>
    <w:rsid w:val="007F3B9D"/>
    <w:rsid w:val="007F6F8F"/>
    <w:rsid w:val="00801528"/>
    <w:rsid w:val="0080408E"/>
    <w:rsid w:val="00804C6E"/>
    <w:rsid w:val="00804FA7"/>
    <w:rsid w:val="008065B6"/>
    <w:rsid w:val="00811D33"/>
    <w:rsid w:val="00811EE2"/>
    <w:rsid w:val="0081709D"/>
    <w:rsid w:val="00821242"/>
    <w:rsid w:val="0082658B"/>
    <w:rsid w:val="008352AD"/>
    <w:rsid w:val="008423ED"/>
    <w:rsid w:val="00845A1C"/>
    <w:rsid w:val="00860B51"/>
    <w:rsid w:val="00860F64"/>
    <w:rsid w:val="0086188D"/>
    <w:rsid w:val="00870364"/>
    <w:rsid w:val="008703A4"/>
    <w:rsid w:val="00875098"/>
    <w:rsid w:val="00876E76"/>
    <w:rsid w:val="0088282C"/>
    <w:rsid w:val="0089033F"/>
    <w:rsid w:val="00890A1B"/>
    <w:rsid w:val="0089296D"/>
    <w:rsid w:val="008963B7"/>
    <w:rsid w:val="008A49C9"/>
    <w:rsid w:val="008B0848"/>
    <w:rsid w:val="008B088A"/>
    <w:rsid w:val="008C15CE"/>
    <w:rsid w:val="008C55A8"/>
    <w:rsid w:val="008C7968"/>
    <w:rsid w:val="008D16E9"/>
    <w:rsid w:val="008D3806"/>
    <w:rsid w:val="008E1D5C"/>
    <w:rsid w:val="008E4B79"/>
    <w:rsid w:val="008E634A"/>
    <w:rsid w:val="008E6543"/>
    <w:rsid w:val="008E74CE"/>
    <w:rsid w:val="008F347F"/>
    <w:rsid w:val="008F5C6D"/>
    <w:rsid w:val="009036C9"/>
    <w:rsid w:val="00904AFB"/>
    <w:rsid w:val="00906A7F"/>
    <w:rsid w:val="00906ACD"/>
    <w:rsid w:val="009075DD"/>
    <w:rsid w:val="00914687"/>
    <w:rsid w:val="00920D23"/>
    <w:rsid w:val="00925FD1"/>
    <w:rsid w:val="00926AD3"/>
    <w:rsid w:val="00930640"/>
    <w:rsid w:val="009325F1"/>
    <w:rsid w:val="009344A5"/>
    <w:rsid w:val="009350C6"/>
    <w:rsid w:val="00937520"/>
    <w:rsid w:val="009379BE"/>
    <w:rsid w:val="0094129D"/>
    <w:rsid w:val="009439CC"/>
    <w:rsid w:val="00945BEE"/>
    <w:rsid w:val="00947430"/>
    <w:rsid w:val="0095427D"/>
    <w:rsid w:val="00961E24"/>
    <w:rsid w:val="00961E98"/>
    <w:rsid w:val="00970593"/>
    <w:rsid w:val="00973EED"/>
    <w:rsid w:val="00976E16"/>
    <w:rsid w:val="00977406"/>
    <w:rsid w:val="0098114C"/>
    <w:rsid w:val="0098749F"/>
    <w:rsid w:val="00990A21"/>
    <w:rsid w:val="00990A66"/>
    <w:rsid w:val="009923F5"/>
    <w:rsid w:val="0099369A"/>
    <w:rsid w:val="00993CD8"/>
    <w:rsid w:val="00995F1A"/>
    <w:rsid w:val="00997EB3"/>
    <w:rsid w:val="009A118A"/>
    <w:rsid w:val="009A3146"/>
    <w:rsid w:val="009A65F6"/>
    <w:rsid w:val="009A7899"/>
    <w:rsid w:val="009B0E0A"/>
    <w:rsid w:val="009B151D"/>
    <w:rsid w:val="009B28F5"/>
    <w:rsid w:val="009B7B8B"/>
    <w:rsid w:val="009C0160"/>
    <w:rsid w:val="009C2971"/>
    <w:rsid w:val="009C4AC3"/>
    <w:rsid w:val="009D0391"/>
    <w:rsid w:val="009D32E3"/>
    <w:rsid w:val="009D6A44"/>
    <w:rsid w:val="009E39CD"/>
    <w:rsid w:val="009E3BAC"/>
    <w:rsid w:val="009E5BD6"/>
    <w:rsid w:val="009E608D"/>
    <w:rsid w:val="009E6672"/>
    <w:rsid w:val="009F1051"/>
    <w:rsid w:val="009F14B3"/>
    <w:rsid w:val="009F3FCA"/>
    <w:rsid w:val="009F4004"/>
    <w:rsid w:val="009F4AED"/>
    <w:rsid w:val="009F57F6"/>
    <w:rsid w:val="00A04963"/>
    <w:rsid w:val="00A0720A"/>
    <w:rsid w:val="00A11241"/>
    <w:rsid w:val="00A1703C"/>
    <w:rsid w:val="00A21B47"/>
    <w:rsid w:val="00A241ED"/>
    <w:rsid w:val="00A24EBB"/>
    <w:rsid w:val="00A2554B"/>
    <w:rsid w:val="00A25643"/>
    <w:rsid w:val="00A26114"/>
    <w:rsid w:val="00A33D83"/>
    <w:rsid w:val="00A36699"/>
    <w:rsid w:val="00A506B3"/>
    <w:rsid w:val="00A5698A"/>
    <w:rsid w:val="00A707D2"/>
    <w:rsid w:val="00A739AE"/>
    <w:rsid w:val="00A7542D"/>
    <w:rsid w:val="00A7735D"/>
    <w:rsid w:val="00A84439"/>
    <w:rsid w:val="00A8492C"/>
    <w:rsid w:val="00A85A35"/>
    <w:rsid w:val="00A862EC"/>
    <w:rsid w:val="00A90837"/>
    <w:rsid w:val="00A935EB"/>
    <w:rsid w:val="00A93DC3"/>
    <w:rsid w:val="00A96EC0"/>
    <w:rsid w:val="00AA231E"/>
    <w:rsid w:val="00AB198B"/>
    <w:rsid w:val="00AB4BE2"/>
    <w:rsid w:val="00AB69DF"/>
    <w:rsid w:val="00AD0269"/>
    <w:rsid w:val="00AD3B99"/>
    <w:rsid w:val="00AF5F11"/>
    <w:rsid w:val="00B001CE"/>
    <w:rsid w:val="00B047EE"/>
    <w:rsid w:val="00B05532"/>
    <w:rsid w:val="00B057E4"/>
    <w:rsid w:val="00B05F11"/>
    <w:rsid w:val="00B104BE"/>
    <w:rsid w:val="00B1528D"/>
    <w:rsid w:val="00B17BD4"/>
    <w:rsid w:val="00B17CC9"/>
    <w:rsid w:val="00B25591"/>
    <w:rsid w:val="00B31312"/>
    <w:rsid w:val="00B33F5A"/>
    <w:rsid w:val="00B41D33"/>
    <w:rsid w:val="00B45288"/>
    <w:rsid w:val="00B50428"/>
    <w:rsid w:val="00B51EB7"/>
    <w:rsid w:val="00B60BB4"/>
    <w:rsid w:val="00B61460"/>
    <w:rsid w:val="00B61500"/>
    <w:rsid w:val="00B61C57"/>
    <w:rsid w:val="00B65DCD"/>
    <w:rsid w:val="00B77345"/>
    <w:rsid w:val="00B850E0"/>
    <w:rsid w:val="00B859CC"/>
    <w:rsid w:val="00B94054"/>
    <w:rsid w:val="00B94865"/>
    <w:rsid w:val="00B95096"/>
    <w:rsid w:val="00B97B16"/>
    <w:rsid w:val="00BA12A2"/>
    <w:rsid w:val="00BA2B30"/>
    <w:rsid w:val="00BA2CDD"/>
    <w:rsid w:val="00BA6825"/>
    <w:rsid w:val="00BA77F1"/>
    <w:rsid w:val="00BB284D"/>
    <w:rsid w:val="00BB3E70"/>
    <w:rsid w:val="00BC2A2D"/>
    <w:rsid w:val="00BC3039"/>
    <w:rsid w:val="00BC79CA"/>
    <w:rsid w:val="00BD2225"/>
    <w:rsid w:val="00BE27C5"/>
    <w:rsid w:val="00BE439E"/>
    <w:rsid w:val="00BF53C0"/>
    <w:rsid w:val="00C010A1"/>
    <w:rsid w:val="00C0266B"/>
    <w:rsid w:val="00C1366E"/>
    <w:rsid w:val="00C208C8"/>
    <w:rsid w:val="00C2419C"/>
    <w:rsid w:val="00C25345"/>
    <w:rsid w:val="00C27335"/>
    <w:rsid w:val="00C37D87"/>
    <w:rsid w:val="00C419E3"/>
    <w:rsid w:val="00C443FE"/>
    <w:rsid w:val="00C4651D"/>
    <w:rsid w:val="00C50BF5"/>
    <w:rsid w:val="00C51218"/>
    <w:rsid w:val="00C5463F"/>
    <w:rsid w:val="00C54945"/>
    <w:rsid w:val="00C570E2"/>
    <w:rsid w:val="00C64FD9"/>
    <w:rsid w:val="00C93CE0"/>
    <w:rsid w:val="00C94662"/>
    <w:rsid w:val="00C97CCE"/>
    <w:rsid w:val="00CA0CBC"/>
    <w:rsid w:val="00CA3204"/>
    <w:rsid w:val="00CA5F54"/>
    <w:rsid w:val="00CB3FE9"/>
    <w:rsid w:val="00CB449A"/>
    <w:rsid w:val="00CC0CD1"/>
    <w:rsid w:val="00CC11DE"/>
    <w:rsid w:val="00CC41C8"/>
    <w:rsid w:val="00CD1FFA"/>
    <w:rsid w:val="00CD4A2B"/>
    <w:rsid w:val="00CE295F"/>
    <w:rsid w:val="00CE40F4"/>
    <w:rsid w:val="00CF26E6"/>
    <w:rsid w:val="00CF6103"/>
    <w:rsid w:val="00CF6442"/>
    <w:rsid w:val="00CF75E7"/>
    <w:rsid w:val="00D023BE"/>
    <w:rsid w:val="00D05340"/>
    <w:rsid w:val="00D05DE6"/>
    <w:rsid w:val="00D069E0"/>
    <w:rsid w:val="00D12084"/>
    <w:rsid w:val="00D138E4"/>
    <w:rsid w:val="00D21E9E"/>
    <w:rsid w:val="00D5045A"/>
    <w:rsid w:val="00D569D7"/>
    <w:rsid w:val="00D631BA"/>
    <w:rsid w:val="00D641DE"/>
    <w:rsid w:val="00D65BAB"/>
    <w:rsid w:val="00D707F1"/>
    <w:rsid w:val="00D729A4"/>
    <w:rsid w:val="00D75599"/>
    <w:rsid w:val="00D75880"/>
    <w:rsid w:val="00D766C4"/>
    <w:rsid w:val="00D859A3"/>
    <w:rsid w:val="00D92887"/>
    <w:rsid w:val="00D956D2"/>
    <w:rsid w:val="00D96DDD"/>
    <w:rsid w:val="00D9795E"/>
    <w:rsid w:val="00DA2136"/>
    <w:rsid w:val="00DA44BB"/>
    <w:rsid w:val="00DA4D92"/>
    <w:rsid w:val="00DA5EBA"/>
    <w:rsid w:val="00DA69EA"/>
    <w:rsid w:val="00DA7EA7"/>
    <w:rsid w:val="00DB1751"/>
    <w:rsid w:val="00DB240A"/>
    <w:rsid w:val="00DC04A2"/>
    <w:rsid w:val="00DC316B"/>
    <w:rsid w:val="00DC32F7"/>
    <w:rsid w:val="00DC361A"/>
    <w:rsid w:val="00DD0DFB"/>
    <w:rsid w:val="00DD1E26"/>
    <w:rsid w:val="00DD6172"/>
    <w:rsid w:val="00DE1551"/>
    <w:rsid w:val="00DE6361"/>
    <w:rsid w:val="00DF070A"/>
    <w:rsid w:val="00DF074C"/>
    <w:rsid w:val="00DF12BA"/>
    <w:rsid w:val="00DF41A0"/>
    <w:rsid w:val="00DF75E9"/>
    <w:rsid w:val="00E0307F"/>
    <w:rsid w:val="00E05DE0"/>
    <w:rsid w:val="00E12257"/>
    <w:rsid w:val="00E15701"/>
    <w:rsid w:val="00E20A20"/>
    <w:rsid w:val="00E21670"/>
    <w:rsid w:val="00E233A7"/>
    <w:rsid w:val="00E2560A"/>
    <w:rsid w:val="00E256A7"/>
    <w:rsid w:val="00E54053"/>
    <w:rsid w:val="00E61532"/>
    <w:rsid w:val="00E71138"/>
    <w:rsid w:val="00E74C58"/>
    <w:rsid w:val="00E758B3"/>
    <w:rsid w:val="00E80D7C"/>
    <w:rsid w:val="00E905EC"/>
    <w:rsid w:val="00E946F8"/>
    <w:rsid w:val="00E9475D"/>
    <w:rsid w:val="00E947A6"/>
    <w:rsid w:val="00EA2319"/>
    <w:rsid w:val="00EA557B"/>
    <w:rsid w:val="00EB5883"/>
    <w:rsid w:val="00EB5AC4"/>
    <w:rsid w:val="00EC4D64"/>
    <w:rsid w:val="00ED0A13"/>
    <w:rsid w:val="00ED4461"/>
    <w:rsid w:val="00ED586E"/>
    <w:rsid w:val="00EE321C"/>
    <w:rsid w:val="00EE589F"/>
    <w:rsid w:val="00EF06C4"/>
    <w:rsid w:val="00EF5381"/>
    <w:rsid w:val="00F0017E"/>
    <w:rsid w:val="00F04375"/>
    <w:rsid w:val="00F06EAA"/>
    <w:rsid w:val="00F07B47"/>
    <w:rsid w:val="00F11F79"/>
    <w:rsid w:val="00F1320E"/>
    <w:rsid w:val="00F14D59"/>
    <w:rsid w:val="00F15A1C"/>
    <w:rsid w:val="00F16DB2"/>
    <w:rsid w:val="00F175EA"/>
    <w:rsid w:val="00F24743"/>
    <w:rsid w:val="00F260F7"/>
    <w:rsid w:val="00F31217"/>
    <w:rsid w:val="00F32B5B"/>
    <w:rsid w:val="00F45B73"/>
    <w:rsid w:val="00F47B00"/>
    <w:rsid w:val="00F5405C"/>
    <w:rsid w:val="00F57B43"/>
    <w:rsid w:val="00F6014C"/>
    <w:rsid w:val="00F64DBA"/>
    <w:rsid w:val="00F73835"/>
    <w:rsid w:val="00F745EE"/>
    <w:rsid w:val="00F82D97"/>
    <w:rsid w:val="00F85EE6"/>
    <w:rsid w:val="00F911FA"/>
    <w:rsid w:val="00F91341"/>
    <w:rsid w:val="00FA342C"/>
    <w:rsid w:val="00FA4412"/>
    <w:rsid w:val="00FB445D"/>
    <w:rsid w:val="00FB6FDA"/>
    <w:rsid w:val="00FC5F23"/>
    <w:rsid w:val="00FD3E97"/>
    <w:rsid w:val="00FD6265"/>
    <w:rsid w:val="00FE66B5"/>
    <w:rsid w:val="00FE6717"/>
    <w:rsid w:val="00FE759E"/>
    <w:rsid w:val="00FF2161"/>
    <w:rsid w:val="00FF4411"/>
    <w:rsid w:val="00FF4C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79CA"/>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
    <w:basedOn w:val="Normal"/>
    <w:link w:val="FooterChar"/>
    <w:uiPriority w:val="99"/>
    <w:rsid w:val="00BC79CA"/>
    <w:pPr>
      <w:tabs>
        <w:tab w:val="center" w:pos="4677"/>
        <w:tab w:val="right" w:pos="9355"/>
      </w:tabs>
    </w:pPr>
  </w:style>
  <w:style w:type="character" w:customStyle="1" w:styleId="FooterChar">
    <w:name w:val="Footer Char"/>
    <w:aliases w:val="f Char"/>
    <w:basedOn w:val="DefaultParagraphFont"/>
    <w:link w:val="Footer"/>
    <w:uiPriority w:val="99"/>
    <w:locked/>
    <w:rsid w:val="00BC79CA"/>
    <w:rPr>
      <w:rFonts w:eastAsia="Times New Roman" w:cs="Times New Roman"/>
      <w:lang w:eastAsia="ru-RU"/>
    </w:rPr>
  </w:style>
  <w:style w:type="character" w:styleId="PageNumber">
    <w:name w:val="page number"/>
    <w:aliases w:val="pn"/>
    <w:basedOn w:val="DefaultParagraphFont"/>
    <w:uiPriority w:val="99"/>
    <w:rsid w:val="00BC79CA"/>
    <w:rPr>
      <w:rFonts w:cs="Times New Roman"/>
    </w:rPr>
  </w:style>
  <w:style w:type="paragraph" w:customStyle="1" w:styleId="Default">
    <w:name w:val="Default"/>
    <w:uiPriority w:val="99"/>
    <w:rsid w:val="00BC79CA"/>
    <w:pPr>
      <w:autoSpaceDE w:val="0"/>
      <w:autoSpaceDN w:val="0"/>
      <w:adjustRightInd w:val="0"/>
    </w:pPr>
    <w:rPr>
      <w:color w:val="000000"/>
      <w:sz w:val="24"/>
      <w:szCs w:val="24"/>
    </w:rPr>
  </w:style>
  <w:style w:type="paragraph" w:styleId="Header">
    <w:name w:val="header"/>
    <w:basedOn w:val="Normal"/>
    <w:link w:val="HeaderChar"/>
    <w:uiPriority w:val="99"/>
    <w:rsid w:val="00BC79CA"/>
    <w:pPr>
      <w:tabs>
        <w:tab w:val="center" w:pos="4677"/>
        <w:tab w:val="right" w:pos="9355"/>
      </w:tabs>
    </w:pPr>
  </w:style>
  <w:style w:type="character" w:customStyle="1" w:styleId="HeaderChar">
    <w:name w:val="Header Char"/>
    <w:basedOn w:val="DefaultParagraphFont"/>
    <w:link w:val="Header"/>
    <w:uiPriority w:val="99"/>
    <w:locked/>
    <w:rsid w:val="00BC79CA"/>
    <w:rPr>
      <w:rFonts w:eastAsia="Times New Roman" w:cs="Times New Roman"/>
      <w:lang w:val="ru-RU" w:eastAsia="ru-RU"/>
    </w:rPr>
  </w:style>
  <w:style w:type="paragraph" w:customStyle="1" w:styleId="Iauiue">
    <w:name w:val="Iau?iue"/>
    <w:uiPriority w:val="99"/>
    <w:rsid w:val="00BC79CA"/>
    <w:rPr>
      <w:sz w:val="20"/>
      <w:szCs w:val="20"/>
      <w:lang w:val="en-US"/>
    </w:rPr>
  </w:style>
  <w:style w:type="paragraph" w:customStyle="1" w:styleId="ConsPlusNormal">
    <w:name w:val="ConsPlusNormal"/>
    <w:uiPriority w:val="99"/>
    <w:rsid w:val="00535827"/>
    <w:pPr>
      <w:widowControl w:val="0"/>
      <w:autoSpaceDE w:val="0"/>
      <w:autoSpaceDN w:val="0"/>
    </w:pPr>
    <w:rPr>
      <w:rFonts w:ascii="Calibri" w:hAnsi="Calibri" w:cs="Calibri"/>
      <w:szCs w:val="20"/>
    </w:rPr>
  </w:style>
  <w:style w:type="table" w:styleId="TableGrid">
    <w:name w:val="Table Grid"/>
    <w:basedOn w:val="TableNormal"/>
    <w:uiPriority w:val="99"/>
    <w:rsid w:val="006205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Plain Text Char Знак Char Знак Знак Знак,Plain Text Char2,Plain Text Char Char,Plain Text Char1 Char Char,Plain Text Char Char Знак Char Знак Знак Знак Знак Знак Char,Текст1 Char,Plain Text Char1 Char1,Plain Text Char1 Знак Знак Знак Char"/>
    <w:basedOn w:val="Normal"/>
    <w:link w:val="PlainTextChar"/>
    <w:uiPriority w:val="99"/>
    <w:rsid w:val="001D7C8F"/>
    <w:pPr>
      <w:widowControl/>
      <w:autoSpaceDE/>
      <w:autoSpaceDN/>
      <w:adjustRightInd/>
    </w:pPr>
    <w:rPr>
      <w:rFonts w:ascii="Consolas" w:hAnsi="Consolas"/>
      <w:sz w:val="21"/>
      <w:lang w:eastAsia="en-US"/>
    </w:rPr>
  </w:style>
  <w:style w:type="character" w:customStyle="1" w:styleId="PlainTextChar">
    <w:name w:val="Plain Text Char"/>
    <w:aliases w:val="Plain Text Char Знак Char Знак Знак Знак Char,Plain Text Char2 Char,Plain Text Char Char Char,Plain Text Char1 Char Char Char,Plain Text Char Char Знак Char Знак Знак Знак Знак Знак Char Char,Текст1 Char Char,Plain Text Char1 Char1 Char"/>
    <w:basedOn w:val="DefaultParagraphFont"/>
    <w:link w:val="PlainText"/>
    <w:uiPriority w:val="99"/>
    <w:locked/>
    <w:rsid w:val="001D7C8F"/>
    <w:rPr>
      <w:rFonts w:ascii="Consolas" w:hAnsi="Consolas" w:cs="Times New Roman"/>
      <w:sz w:val="21"/>
      <w:lang w:eastAsia="en-US"/>
    </w:rPr>
  </w:style>
  <w:style w:type="table" w:customStyle="1" w:styleId="1">
    <w:name w:val="Сетка таблицы1"/>
    <w:uiPriority w:val="99"/>
    <w:rsid w:val="00CC0CD1"/>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210DD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0307F"/>
    <w:rPr>
      <w:rFonts w:cs="Times New Roman"/>
      <w:sz w:val="16"/>
    </w:rPr>
  </w:style>
  <w:style w:type="paragraph" w:styleId="CommentText">
    <w:name w:val="annotation text"/>
    <w:basedOn w:val="Normal"/>
    <w:link w:val="CommentTextChar"/>
    <w:uiPriority w:val="99"/>
    <w:rsid w:val="00E0307F"/>
  </w:style>
  <w:style w:type="character" w:customStyle="1" w:styleId="CommentTextChar">
    <w:name w:val="Comment Text Char"/>
    <w:basedOn w:val="DefaultParagraphFont"/>
    <w:link w:val="CommentText"/>
    <w:uiPriority w:val="99"/>
    <w:locked/>
    <w:rsid w:val="00E0307F"/>
    <w:rPr>
      <w:rFonts w:eastAsia="Times New Roman" w:cs="Times New Roman"/>
    </w:rPr>
  </w:style>
  <w:style w:type="paragraph" w:styleId="CommentSubject">
    <w:name w:val="annotation subject"/>
    <w:basedOn w:val="CommentText"/>
    <w:next w:val="CommentText"/>
    <w:link w:val="CommentSubjectChar"/>
    <w:uiPriority w:val="99"/>
    <w:rsid w:val="00E0307F"/>
    <w:rPr>
      <w:b/>
      <w:bCs/>
    </w:rPr>
  </w:style>
  <w:style w:type="character" w:customStyle="1" w:styleId="CommentSubjectChar">
    <w:name w:val="Comment Subject Char"/>
    <w:basedOn w:val="CommentTextChar"/>
    <w:link w:val="CommentSubject"/>
    <w:uiPriority w:val="99"/>
    <w:locked/>
    <w:rsid w:val="00E0307F"/>
    <w:rPr>
      <w:b/>
    </w:rPr>
  </w:style>
  <w:style w:type="paragraph" w:styleId="BalloonText">
    <w:name w:val="Balloon Text"/>
    <w:basedOn w:val="Normal"/>
    <w:link w:val="BalloonTextChar"/>
    <w:uiPriority w:val="99"/>
    <w:semiHidden/>
    <w:rsid w:val="00E0307F"/>
    <w:rPr>
      <w:rFonts w:ascii="Segoe UI" w:hAnsi="Segoe UI"/>
      <w:sz w:val="18"/>
      <w:szCs w:val="18"/>
    </w:rPr>
  </w:style>
  <w:style w:type="character" w:customStyle="1" w:styleId="BalloonTextChar">
    <w:name w:val="Balloon Text Char"/>
    <w:basedOn w:val="DefaultParagraphFont"/>
    <w:link w:val="BalloonText"/>
    <w:uiPriority w:val="99"/>
    <w:semiHidden/>
    <w:locked/>
    <w:rsid w:val="00E0307F"/>
    <w:rPr>
      <w:rFonts w:ascii="Segoe UI" w:hAnsi="Segoe UI" w:cs="Times New Roman"/>
      <w:sz w:val="18"/>
    </w:rPr>
  </w:style>
  <w:style w:type="paragraph" w:styleId="ListParagraph">
    <w:name w:val="List Paragraph"/>
    <w:basedOn w:val="Normal"/>
    <w:uiPriority w:val="99"/>
    <w:qFormat/>
    <w:rsid w:val="00860B51"/>
    <w:pPr>
      <w:ind w:left="720"/>
      <w:contextualSpacing/>
    </w:pPr>
  </w:style>
  <w:style w:type="paragraph" w:styleId="DocumentMap">
    <w:name w:val="Document Map"/>
    <w:basedOn w:val="Normal"/>
    <w:link w:val="DocumentMapChar"/>
    <w:uiPriority w:val="99"/>
    <w:semiHidden/>
    <w:locked/>
    <w:rsid w:val="0035159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A0213"/>
    <w:rPr>
      <w:rFonts w:cs="Times New Roman"/>
      <w:sz w:val="2"/>
    </w:rPr>
  </w:style>
  <w:style w:type="character" w:customStyle="1" w:styleId="FontStyle17">
    <w:name w:val="Font Style17"/>
    <w:uiPriority w:val="99"/>
    <w:rsid w:val="00183DAC"/>
    <w:rPr>
      <w:rFonts w:ascii="Times New Roman" w:hAnsi="Times New Roman"/>
      <w:b/>
      <w:sz w:val="24"/>
    </w:rPr>
  </w:style>
  <w:style w:type="paragraph" w:customStyle="1" w:styleId="Style12">
    <w:name w:val="Style12"/>
    <w:basedOn w:val="Normal"/>
    <w:uiPriority w:val="99"/>
    <w:rsid w:val="00183DAC"/>
    <w:rPr>
      <w:sz w:val="24"/>
      <w:szCs w:val="24"/>
    </w:rPr>
  </w:style>
  <w:style w:type="paragraph" w:customStyle="1" w:styleId="10">
    <w:name w:val="Абзац списка1"/>
    <w:basedOn w:val="Normal"/>
    <w:uiPriority w:val="99"/>
    <w:rsid w:val="00A36699"/>
    <w:pPr>
      <w:widowControl/>
      <w:autoSpaceDE/>
      <w:autoSpaceDN/>
      <w:adjustRightInd/>
      <w:ind w:left="720"/>
      <w:contextualSpacing/>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13</Pages>
  <Words>3446</Words>
  <Characters>19647</Characters>
  <Application>Microsoft Office Outlook</Application>
  <DocSecurity>0</DocSecurity>
  <Lines>0</Lines>
  <Paragraphs>0</Paragraphs>
  <ScaleCrop>false</ScaleCrop>
  <Company>mstuca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ВОЗДУШНОГО ТРАНСПОРТА</dc:title>
  <dc:subject/>
  <dc:creator>Платонова И.В.</dc:creator>
  <cp:keywords/>
  <dc:description/>
  <cp:lastModifiedBy>Платонова И.В.</cp:lastModifiedBy>
  <cp:revision>5</cp:revision>
  <dcterms:created xsi:type="dcterms:W3CDTF">2018-05-29T05:59:00Z</dcterms:created>
  <dcterms:modified xsi:type="dcterms:W3CDTF">2018-05-29T20:40:00Z</dcterms:modified>
</cp:coreProperties>
</file>